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956C9" w14:textId="77777777" w:rsidR="00F05BED" w:rsidRPr="00FF7583" w:rsidRDefault="00F05BED" w:rsidP="00F05BED">
      <w:pPr>
        <w:tabs>
          <w:tab w:val="left" w:pos="5103"/>
        </w:tabs>
        <w:spacing w:line="240" w:lineRule="auto"/>
        <w:ind w:left="4962" w:hanging="142"/>
        <w:jc w:val="right"/>
        <w:rPr>
          <w:sz w:val="28"/>
          <w:szCs w:val="28"/>
        </w:rPr>
      </w:pPr>
      <w:bookmarkStart w:id="0" w:name="_Toc480912869"/>
      <w:bookmarkStart w:id="1" w:name="_Toc478055541"/>
      <w:r w:rsidRPr="00FF7583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FF7583">
        <w:rPr>
          <w:sz w:val="28"/>
          <w:szCs w:val="28"/>
        </w:rPr>
        <w:t xml:space="preserve">Н </w:t>
      </w:r>
    </w:p>
    <w:p w14:paraId="2F7344CC" w14:textId="77777777" w:rsidR="00F05BED" w:rsidRPr="00FF7583" w:rsidRDefault="00F05BED" w:rsidP="00F05BED">
      <w:pPr>
        <w:tabs>
          <w:tab w:val="left" w:pos="5103"/>
        </w:tabs>
        <w:spacing w:line="240" w:lineRule="auto"/>
        <w:ind w:left="4962" w:hanging="142"/>
        <w:jc w:val="right"/>
        <w:rPr>
          <w:sz w:val="28"/>
          <w:szCs w:val="28"/>
        </w:rPr>
      </w:pPr>
      <w:r w:rsidRPr="00FF7583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>Средне-Поволжского управления Федеральной службы               по экологическому, технологическому и атомному надзору</w:t>
      </w:r>
      <w:r w:rsidRPr="00FF7583">
        <w:rPr>
          <w:sz w:val="28"/>
          <w:szCs w:val="28"/>
        </w:rPr>
        <w:t xml:space="preserve"> </w:t>
      </w:r>
    </w:p>
    <w:p w14:paraId="74230F89" w14:textId="77777777" w:rsidR="00F05BED" w:rsidRPr="00FF7583" w:rsidRDefault="00F05BED" w:rsidP="00F05BED">
      <w:pPr>
        <w:keepNext/>
        <w:keepLines/>
        <w:tabs>
          <w:tab w:val="left" w:pos="5103"/>
        </w:tabs>
        <w:spacing w:line="240" w:lineRule="auto"/>
        <w:ind w:left="4962" w:hanging="142"/>
        <w:jc w:val="right"/>
        <w:outlineLvl w:val="2"/>
        <w:rPr>
          <w:bCs/>
          <w:sz w:val="28"/>
          <w:szCs w:val="28"/>
        </w:rPr>
      </w:pPr>
      <w:r w:rsidRPr="00FF758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___ марта</w:t>
      </w:r>
      <w:r w:rsidRPr="00FF7583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4 г. №ПР-301-____-о</w:t>
      </w:r>
    </w:p>
    <w:p w14:paraId="3A0A14B9" w14:textId="77777777" w:rsidR="00BF04B7" w:rsidRPr="00187890" w:rsidRDefault="00BF04B7" w:rsidP="0017541A">
      <w:pPr>
        <w:ind w:right="-2"/>
      </w:pPr>
    </w:p>
    <w:p w14:paraId="6EDB470D" w14:textId="77777777" w:rsidR="005B7AF1" w:rsidRPr="00187890" w:rsidRDefault="005B7AF1" w:rsidP="0017541A">
      <w:pPr>
        <w:ind w:right="-2"/>
        <w:jc w:val="center"/>
        <w:rPr>
          <w:b/>
          <w:sz w:val="28"/>
          <w:szCs w:val="28"/>
        </w:rPr>
      </w:pPr>
    </w:p>
    <w:p w14:paraId="6D41C018" w14:textId="77777777" w:rsidR="005B7AF1" w:rsidRPr="00187890" w:rsidRDefault="005B7AF1" w:rsidP="0017541A">
      <w:pPr>
        <w:ind w:right="-2"/>
        <w:jc w:val="center"/>
        <w:rPr>
          <w:b/>
          <w:sz w:val="28"/>
          <w:szCs w:val="28"/>
        </w:rPr>
      </w:pPr>
    </w:p>
    <w:p w14:paraId="0E735B06" w14:textId="77777777" w:rsidR="00BF04B7" w:rsidRPr="00187890" w:rsidRDefault="00BF04B7" w:rsidP="0017541A">
      <w:pPr>
        <w:spacing w:line="240" w:lineRule="auto"/>
        <w:jc w:val="center"/>
        <w:rPr>
          <w:b/>
          <w:sz w:val="28"/>
          <w:szCs w:val="28"/>
        </w:rPr>
      </w:pPr>
      <w:r w:rsidRPr="00187890">
        <w:rPr>
          <w:b/>
          <w:sz w:val="28"/>
          <w:szCs w:val="28"/>
        </w:rPr>
        <w:t xml:space="preserve">Доклад </w:t>
      </w:r>
    </w:p>
    <w:p w14:paraId="7A77A3DB" w14:textId="72D5F6CF" w:rsidR="00BF04B7" w:rsidRPr="00187890" w:rsidRDefault="00BF04B7" w:rsidP="0017541A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187890">
        <w:rPr>
          <w:b/>
          <w:sz w:val="28"/>
          <w:szCs w:val="28"/>
        </w:rPr>
        <w:t>о правоприменительной практике контрольно</w:t>
      </w:r>
      <w:r w:rsidR="009C3B2C" w:rsidRPr="00187890">
        <w:rPr>
          <w:b/>
          <w:sz w:val="28"/>
          <w:szCs w:val="28"/>
        </w:rPr>
        <w:t>й (</w:t>
      </w:r>
      <w:r w:rsidRPr="00187890">
        <w:rPr>
          <w:b/>
          <w:sz w:val="28"/>
          <w:szCs w:val="28"/>
        </w:rPr>
        <w:t>надзорной</w:t>
      </w:r>
      <w:r w:rsidR="009C3B2C" w:rsidRPr="00187890">
        <w:rPr>
          <w:b/>
          <w:sz w:val="28"/>
          <w:szCs w:val="28"/>
        </w:rPr>
        <w:t>)</w:t>
      </w:r>
      <w:r w:rsidRPr="00187890">
        <w:rPr>
          <w:b/>
          <w:sz w:val="28"/>
          <w:szCs w:val="28"/>
        </w:rPr>
        <w:t xml:space="preserve"> деятельности </w:t>
      </w:r>
      <w:r w:rsidR="0024237E" w:rsidRPr="00187890">
        <w:rPr>
          <w:b/>
          <w:sz w:val="28"/>
          <w:szCs w:val="28"/>
        </w:rPr>
        <w:br/>
      </w:r>
      <w:r w:rsidR="00F05BED" w:rsidRPr="0004355F">
        <w:rPr>
          <w:b/>
          <w:sz w:val="28"/>
          <w:szCs w:val="28"/>
        </w:rPr>
        <w:t xml:space="preserve">в </w:t>
      </w:r>
      <w:r w:rsidR="00F05BED">
        <w:rPr>
          <w:b/>
          <w:sz w:val="28"/>
          <w:szCs w:val="28"/>
        </w:rPr>
        <w:t xml:space="preserve">Средне-Поволжском управлении Федеральной службы </w:t>
      </w:r>
      <w:r w:rsidR="00F05BED" w:rsidRPr="0004355F">
        <w:rPr>
          <w:b/>
          <w:sz w:val="28"/>
          <w:szCs w:val="28"/>
        </w:rPr>
        <w:t>по экологическому, технологическому и атомному надзору</w:t>
      </w:r>
      <w:r w:rsidRPr="00187890">
        <w:rPr>
          <w:b/>
          <w:sz w:val="28"/>
          <w:szCs w:val="28"/>
        </w:rPr>
        <w:t xml:space="preserve"> при осуществлении </w:t>
      </w:r>
      <w:r w:rsidRPr="00187890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="0024237E" w:rsidRPr="00187890">
        <w:rPr>
          <w:b/>
          <w:sz w:val="28"/>
          <w:szCs w:val="28"/>
          <w:shd w:val="clear" w:color="auto" w:fill="FFFFFF"/>
        </w:rPr>
        <w:br/>
      </w:r>
      <w:r w:rsidRPr="00187890">
        <w:rPr>
          <w:b/>
          <w:sz w:val="28"/>
          <w:szCs w:val="28"/>
          <w:shd w:val="clear" w:color="auto" w:fill="FFFFFF"/>
        </w:rPr>
        <w:t xml:space="preserve">в области промышленной безопасности за </w:t>
      </w:r>
      <w:r w:rsidR="00DD4866" w:rsidRPr="00187890">
        <w:rPr>
          <w:b/>
          <w:sz w:val="28"/>
          <w:szCs w:val="28"/>
          <w:shd w:val="clear" w:color="auto" w:fill="FFFFFF"/>
        </w:rPr>
        <w:t>202</w:t>
      </w:r>
      <w:r w:rsidR="00C44DFA">
        <w:rPr>
          <w:b/>
          <w:sz w:val="28"/>
          <w:szCs w:val="28"/>
          <w:shd w:val="clear" w:color="auto" w:fill="FFFFFF"/>
        </w:rPr>
        <w:t>3</w:t>
      </w:r>
      <w:r w:rsidR="00DD4866" w:rsidRPr="00187890">
        <w:rPr>
          <w:b/>
          <w:sz w:val="28"/>
          <w:szCs w:val="28"/>
          <w:shd w:val="clear" w:color="auto" w:fill="FFFFFF"/>
        </w:rPr>
        <w:t xml:space="preserve"> </w:t>
      </w:r>
      <w:r w:rsidRPr="00187890">
        <w:rPr>
          <w:b/>
          <w:sz w:val="28"/>
          <w:szCs w:val="28"/>
          <w:shd w:val="clear" w:color="auto" w:fill="FFFFFF"/>
        </w:rPr>
        <w:t>год</w:t>
      </w:r>
    </w:p>
    <w:p w14:paraId="5AD60EFB" w14:textId="77777777" w:rsidR="00BF04B7" w:rsidRPr="00187890" w:rsidRDefault="00BF04B7" w:rsidP="0017541A">
      <w:pPr>
        <w:spacing w:line="240" w:lineRule="auto"/>
        <w:ind w:right="-2"/>
        <w:jc w:val="center"/>
        <w:rPr>
          <w:bCs/>
          <w:sz w:val="20"/>
          <w:szCs w:val="20"/>
        </w:rPr>
      </w:pPr>
    </w:p>
    <w:p w14:paraId="45B079A5" w14:textId="77777777" w:rsidR="00187890" w:rsidRPr="00187890" w:rsidRDefault="00187890" w:rsidP="0017541A">
      <w:pPr>
        <w:spacing w:line="240" w:lineRule="auto"/>
        <w:ind w:right="-2"/>
        <w:jc w:val="center"/>
        <w:rPr>
          <w:bCs/>
          <w:sz w:val="20"/>
          <w:szCs w:val="20"/>
        </w:rPr>
      </w:pPr>
    </w:p>
    <w:p w14:paraId="1E379406" w14:textId="77777777" w:rsidR="00187890" w:rsidRPr="00187890" w:rsidRDefault="00187890" w:rsidP="0017541A">
      <w:pPr>
        <w:spacing w:line="240" w:lineRule="auto"/>
        <w:ind w:right="-2"/>
        <w:jc w:val="center"/>
        <w:rPr>
          <w:bCs/>
          <w:sz w:val="20"/>
          <w:szCs w:val="20"/>
        </w:rPr>
      </w:pPr>
    </w:p>
    <w:p w14:paraId="55365EEE" w14:textId="77777777" w:rsidR="00BF04B7" w:rsidRPr="00187890" w:rsidRDefault="00BF04B7" w:rsidP="0017541A">
      <w:pPr>
        <w:pStyle w:val="1"/>
        <w:rPr>
          <w:bCs/>
        </w:rPr>
      </w:pPr>
      <w:r w:rsidRPr="00036432">
        <w:t>Общие</w:t>
      </w:r>
      <w:r w:rsidRPr="00187890">
        <w:t xml:space="preserve"> положения</w:t>
      </w:r>
      <w:bookmarkEnd w:id="0"/>
    </w:p>
    <w:p w14:paraId="21E4A582" w14:textId="77777777" w:rsidR="0077547F" w:rsidRPr="00187890" w:rsidRDefault="0077547F" w:rsidP="0017541A"/>
    <w:p w14:paraId="5BAE25EC" w14:textId="24FB3786" w:rsidR="00CB723F" w:rsidRPr="00187890" w:rsidRDefault="00CB723F" w:rsidP="0017541A">
      <w:pPr>
        <w:ind w:firstLine="709"/>
        <w:rPr>
          <w:rFonts w:eastAsia="Calibri"/>
          <w:sz w:val="28"/>
          <w:szCs w:val="28"/>
          <w:lang w:eastAsia="en-US" w:bidi="ru-RU"/>
        </w:rPr>
      </w:pPr>
      <w:r w:rsidRPr="00187890">
        <w:rPr>
          <w:rFonts w:eastAsia="Calibri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187890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при </w:t>
      </w:r>
      <w:r w:rsidRPr="00187890">
        <w:rPr>
          <w:sz w:val="28"/>
          <w:szCs w:val="28"/>
        </w:rPr>
        <w:t>осуществлении федерального государственного надзора в области промышленной безопасности за 202</w:t>
      </w:r>
      <w:r w:rsidR="00036432">
        <w:rPr>
          <w:sz w:val="28"/>
          <w:szCs w:val="28"/>
        </w:rPr>
        <w:t>3</w:t>
      </w:r>
      <w:r w:rsidRPr="00187890">
        <w:rPr>
          <w:sz w:val="28"/>
          <w:szCs w:val="28"/>
        </w:rPr>
        <w:t xml:space="preserve"> год </w:t>
      </w:r>
      <w:r w:rsidRPr="00187890">
        <w:rPr>
          <w:rFonts w:eastAsia="Calibri"/>
          <w:sz w:val="28"/>
          <w:szCs w:val="28"/>
          <w:lang w:eastAsia="en-US" w:bidi="ru-RU"/>
        </w:rPr>
        <w:t>подготовлен в целях реализации положений Федеральн</w:t>
      </w:r>
      <w:r w:rsidR="00DE19FF">
        <w:rPr>
          <w:rFonts w:eastAsia="Calibri"/>
          <w:sz w:val="28"/>
          <w:szCs w:val="28"/>
          <w:lang w:eastAsia="en-US" w:bidi="ru-RU"/>
        </w:rPr>
        <w:t>ого закона от 31 июля 2020 г. №</w:t>
      </w:r>
      <w:r w:rsidRPr="00187890">
        <w:rPr>
          <w:rFonts w:eastAsia="Calibri"/>
          <w:sz w:val="28"/>
          <w:szCs w:val="28"/>
          <w:lang w:eastAsia="en-US" w:bidi="ru-RU"/>
        </w:rPr>
        <w:t>248-ФЗ «О государственном контроле (надзоре) и муниципальном контроле», постановления Правительства Российской Федерации от 30 июня 2021 г. №108</w:t>
      </w:r>
      <w:r w:rsidR="006E67AB" w:rsidRPr="00187890">
        <w:rPr>
          <w:rFonts w:eastAsia="Calibri"/>
          <w:sz w:val="28"/>
          <w:szCs w:val="28"/>
          <w:lang w:eastAsia="en-US" w:bidi="ru-RU"/>
        </w:rPr>
        <w:t>2</w:t>
      </w:r>
      <w:r w:rsidRPr="00187890">
        <w:rPr>
          <w:rFonts w:eastAsia="Calibri"/>
          <w:sz w:val="28"/>
          <w:szCs w:val="28"/>
          <w:lang w:eastAsia="en-US" w:bidi="ru-RU"/>
        </w:rPr>
        <w:t xml:space="preserve"> «</w:t>
      </w:r>
      <w:r w:rsidRPr="00187890">
        <w:rPr>
          <w:bCs/>
          <w:sz w:val="28"/>
          <w:szCs w:val="28"/>
        </w:rPr>
        <w:t xml:space="preserve">О </w:t>
      </w:r>
      <w:r w:rsidRPr="00187890">
        <w:rPr>
          <w:rFonts w:eastAsia="Calibri"/>
          <w:sz w:val="28"/>
          <w:szCs w:val="28"/>
        </w:rPr>
        <w:t xml:space="preserve">федеральном государственном надзоре в области </w:t>
      </w:r>
      <w:r w:rsidR="006E67AB" w:rsidRPr="00187890">
        <w:rPr>
          <w:rFonts w:eastAsia="Calibri"/>
          <w:sz w:val="28"/>
          <w:szCs w:val="28"/>
        </w:rPr>
        <w:t>промышленной безопасности</w:t>
      </w:r>
      <w:r w:rsidRPr="00187890">
        <w:rPr>
          <w:bCs/>
          <w:sz w:val="28"/>
          <w:szCs w:val="28"/>
        </w:rPr>
        <w:t>»</w:t>
      </w:r>
      <w:r w:rsidR="00F05BED">
        <w:rPr>
          <w:bCs/>
          <w:sz w:val="28"/>
          <w:szCs w:val="28"/>
        </w:rPr>
        <w:t xml:space="preserve">                               </w:t>
      </w:r>
      <w:r w:rsidRPr="00187890">
        <w:rPr>
          <w:rFonts w:eastAsia="Calibri"/>
          <w:sz w:val="28"/>
          <w:szCs w:val="28"/>
          <w:lang w:eastAsia="en-US" w:bidi="ru-RU"/>
        </w:rPr>
        <w:t xml:space="preserve"> в соответствии с приказом </w:t>
      </w:r>
      <w:r w:rsidR="005C5431" w:rsidRPr="00187890">
        <w:rPr>
          <w:rFonts w:eastAsia="Calibri"/>
          <w:sz w:val="28"/>
          <w:szCs w:val="28"/>
          <w:lang w:eastAsia="en-US" w:bidi="ru-RU"/>
        </w:rPr>
        <w:t>Ф</w:t>
      </w:r>
      <w:r w:rsidRPr="00187890">
        <w:rPr>
          <w:rFonts w:eastAsia="Calibri"/>
          <w:sz w:val="28"/>
          <w:szCs w:val="28"/>
          <w:lang w:eastAsia="en-US" w:bidi="ru-RU"/>
        </w:rPr>
        <w:t xml:space="preserve">едеральной службы по экологическому, технологическому и атомному надзору от </w:t>
      </w:r>
      <w:r w:rsidR="00036432">
        <w:rPr>
          <w:rFonts w:eastAsia="Calibri"/>
          <w:sz w:val="28"/>
          <w:szCs w:val="28"/>
          <w:lang w:eastAsia="en-US" w:bidi="ru-RU"/>
        </w:rPr>
        <w:t>23</w:t>
      </w:r>
      <w:r w:rsidRPr="00187890">
        <w:rPr>
          <w:rFonts w:eastAsia="Calibri"/>
          <w:sz w:val="28"/>
          <w:szCs w:val="28"/>
          <w:lang w:eastAsia="en-US" w:bidi="ru-RU"/>
        </w:rPr>
        <w:t xml:space="preserve"> августа 202</w:t>
      </w:r>
      <w:r w:rsidR="00036432">
        <w:rPr>
          <w:rFonts w:eastAsia="Calibri"/>
          <w:sz w:val="28"/>
          <w:szCs w:val="28"/>
          <w:lang w:eastAsia="en-US" w:bidi="ru-RU"/>
        </w:rPr>
        <w:t>3</w:t>
      </w:r>
      <w:r w:rsidRPr="00187890">
        <w:rPr>
          <w:rFonts w:eastAsia="Calibri"/>
          <w:sz w:val="28"/>
          <w:szCs w:val="28"/>
          <w:lang w:eastAsia="en-US" w:bidi="ru-RU"/>
        </w:rPr>
        <w:t xml:space="preserve"> г. №</w:t>
      </w:r>
      <w:r w:rsidR="00036432">
        <w:rPr>
          <w:rFonts w:eastAsia="Calibri"/>
          <w:sz w:val="28"/>
          <w:szCs w:val="28"/>
          <w:lang w:eastAsia="en-US" w:bidi="ru-RU"/>
        </w:rPr>
        <w:t>30</w:t>
      </w:r>
      <w:r w:rsidRPr="00187890">
        <w:rPr>
          <w:rFonts w:eastAsia="Calibri"/>
          <w:sz w:val="28"/>
          <w:szCs w:val="28"/>
          <w:lang w:eastAsia="en-US" w:bidi="ru-RU"/>
        </w:rPr>
        <w:t xml:space="preserve">7 </w:t>
      </w:r>
      <w:r w:rsidR="00F05BED">
        <w:rPr>
          <w:rFonts w:eastAsia="Calibri"/>
          <w:sz w:val="28"/>
          <w:szCs w:val="28"/>
          <w:lang w:eastAsia="en-US" w:bidi="ru-RU"/>
        </w:rPr>
        <w:t xml:space="preserve">                          </w:t>
      </w:r>
      <w:r w:rsidRPr="00187890">
        <w:rPr>
          <w:rFonts w:eastAsia="Calibri"/>
          <w:sz w:val="28"/>
          <w:szCs w:val="28"/>
          <w:lang w:eastAsia="en-US" w:bidi="ru-RU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</w:t>
      </w:r>
      <w:r w:rsidR="00DE19FF">
        <w:rPr>
          <w:rFonts w:eastAsia="Calibri"/>
          <w:sz w:val="28"/>
          <w:szCs w:val="28"/>
          <w:lang w:eastAsia="en-US" w:bidi="ru-RU"/>
        </w:rPr>
        <w:t xml:space="preserve">                       </w:t>
      </w:r>
      <w:r w:rsidRPr="00187890">
        <w:rPr>
          <w:rFonts w:eastAsia="Calibri"/>
          <w:sz w:val="28"/>
          <w:szCs w:val="28"/>
          <w:lang w:eastAsia="en-US" w:bidi="ru-RU"/>
        </w:rPr>
        <w:t>в Федеральной службе по экологическому, технологическому и атомному надзору».</w:t>
      </w:r>
    </w:p>
    <w:bookmarkEnd w:id="1"/>
    <w:p w14:paraId="71AD4D6E" w14:textId="5C9552F1" w:rsidR="004925D8" w:rsidRPr="004925D8" w:rsidRDefault="004925D8" w:rsidP="0017541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925D8">
        <w:rPr>
          <w:rFonts w:eastAsia="Calibri"/>
          <w:sz w:val="28"/>
          <w:szCs w:val="28"/>
          <w:lang w:eastAsia="en-US" w:bidi="ru-RU"/>
        </w:rPr>
        <w:t>Обобщение правоприменительной практики является одним из видов профилактических мероприятий, проводимых Ростехнадзором</w:t>
      </w:r>
      <w:r>
        <w:rPr>
          <w:rFonts w:eastAsia="Calibri"/>
          <w:sz w:val="28"/>
          <w:szCs w:val="28"/>
          <w:lang w:eastAsia="en-US" w:bidi="ru-RU"/>
        </w:rPr>
        <w:t>,</w:t>
      </w:r>
      <w:r w:rsidRPr="004925D8">
        <w:rPr>
          <w:rFonts w:eastAsia="Calibri"/>
          <w:sz w:val="28"/>
          <w:szCs w:val="28"/>
          <w:lang w:eastAsia="en-US" w:bidi="ru-RU"/>
        </w:rPr>
        <w:t xml:space="preserve"> и проводится </w:t>
      </w:r>
      <w:r>
        <w:rPr>
          <w:rFonts w:eastAsia="Calibri"/>
          <w:sz w:val="28"/>
          <w:szCs w:val="28"/>
          <w:lang w:eastAsia="en-US" w:bidi="ru-RU"/>
        </w:rPr>
        <w:br/>
      </w:r>
      <w:r w:rsidRPr="004925D8">
        <w:rPr>
          <w:rFonts w:eastAsia="Calibri"/>
          <w:sz w:val="28"/>
          <w:szCs w:val="28"/>
          <w:lang w:eastAsia="en-US" w:bidi="ru-RU"/>
        </w:rPr>
        <w:t>для решения следующих задач:</w:t>
      </w:r>
    </w:p>
    <w:p w14:paraId="20805698" w14:textId="4A86F8BD" w:rsidR="004925D8" w:rsidRPr="004925D8" w:rsidRDefault="00F05BED" w:rsidP="0017541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4925D8" w:rsidRPr="004925D8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</w:t>
      </w:r>
    </w:p>
    <w:p w14:paraId="7686D2C4" w14:textId="37013C2F" w:rsidR="004925D8" w:rsidRPr="004925D8" w:rsidRDefault="00F05BED" w:rsidP="0017541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4925D8" w:rsidRPr="004925D8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2D50A955" w14:textId="456EA287" w:rsidR="004925D8" w:rsidRPr="004925D8" w:rsidRDefault="00F05BED" w:rsidP="0017541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lastRenderedPageBreak/>
        <w:t xml:space="preserve">- </w:t>
      </w:r>
      <w:r w:rsidR="004925D8" w:rsidRPr="004925D8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0A7CECBC" w14:textId="405DEB83" w:rsidR="004925D8" w:rsidRPr="004925D8" w:rsidRDefault="00F05BED" w:rsidP="0017541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4925D8" w:rsidRPr="004925D8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14:paraId="7592AD61" w14:textId="6E20CB97" w:rsidR="004925D8" w:rsidRDefault="00F05BED" w:rsidP="0017541A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4925D8" w:rsidRPr="004925D8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2B20F4BD" w14:textId="4F82B41D" w:rsidR="00F90AD8" w:rsidRDefault="00F90AD8" w:rsidP="00F90AD8">
      <w:pPr>
        <w:ind w:firstLine="709"/>
        <w:contextualSpacing/>
        <w:rPr>
          <w:sz w:val="28"/>
          <w:szCs w:val="28"/>
        </w:rPr>
      </w:pPr>
      <w:r w:rsidRPr="00F90AD8">
        <w:rPr>
          <w:sz w:val="28"/>
          <w:szCs w:val="28"/>
        </w:rPr>
        <w:t>При осуществлении надзора в области промышленной безопасности применяются следующие основные нормативные правовые акты</w:t>
      </w:r>
      <w:r w:rsidR="00F664D8">
        <w:rPr>
          <w:sz w:val="28"/>
          <w:szCs w:val="28"/>
        </w:rPr>
        <w:t xml:space="preserve"> (далее ‒ </w:t>
      </w:r>
      <w:r w:rsidR="00F664D8" w:rsidRPr="00F90AD8">
        <w:rPr>
          <w:sz w:val="28"/>
          <w:szCs w:val="28"/>
        </w:rPr>
        <w:t>основные нормативные правовые акты</w:t>
      </w:r>
      <w:r w:rsidR="00F664D8">
        <w:rPr>
          <w:sz w:val="28"/>
          <w:szCs w:val="28"/>
        </w:rPr>
        <w:t>)</w:t>
      </w:r>
      <w:r w:rsidRPr="00F90AD8">
        <w:rPr>
          <w:sz w:val="28"/>
          <w:szCs w:val="28"/>
        </w:rPr>
        <w:t>:</w:t>
      </w:r>
    </w:p>
    <w:p w14:paraId="52138CA4" w14:textId="77777777" w:rsidR="00F90AD8" w:rsidRPr="00F90AD8" w:rsidRDefault="00F90AD8" w:rsidP="00F90AD8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90AD8">
        <w:rPr>
          <w:sz w:val="28"/>
          <w:szCs w:val="28"/>
          <w:lang w:bidi="ru-RU"/>
        </w:rPr>
        <w:t>Градостроительный кодекс Российской Федерации;</w:t>
      </w:r>
    </w:p>
    <w:p w14:paraId="530746CB" w14:textId="77777777" w:rsidR="00F90AD8" w:rsidRPr="00F90AD8" w:rsidRDefault="00F90AD8" w:rsidP="00F90AD8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90AD8">
        <w:rPr>
          <w:sz w:val="28"/>
          <w:szCs w:val="28"/>
          <w:lang w:bidi="ru-RU"/>
        </w:rPr>
        <w:t>Кодекс Российской Федерации об административных правонарушениях;</w:t>
      </w:r>
    </w:p>
    <w:p w14:paraId="5933C411" w14:textId="77777777" w:rsidR="00F90AD8" w:rsidRPr="00F90AD8" w:rsidRDefault="00F90AD8" w:rsidP="00F90AD8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90AD8">
        <w:rPr>
          <w:sz w:val="28"/>
          <w:szCs w:val="28"/>
          <w:lang w:bidi="ru-RU"/>
        </w:rPr>
        <w:t>Федеральный закон от 21 июля 1997 г. № 116-ФЗ «О промышленной</w:t>
      </w:r>
      <w:r w:rsidRPr="00F90AD8">
        <w:rPr>
          <w:sz w:val="28"/>
          <w:szCs w:val="28"/>
          <w:lang w:bidi="ru-RU"/>
        </w:rPr>
        <w:br/>
        <w:t>безопасности опасных производственных объектов»;</w:t>
      </w:r>
    </w:p>
    <w:p w14:paraId="31F5B6B7" w14:textId="77777777" w:rsidR="00F90AD8" w:rsidRPr="00F90AD8" w:rsidRDefault="00F90AD8" w:rsidP="00F90AD8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90AD8">
        <w:rPr>
          <w:sz w:val="28"/>
          <w:szCs w:val="28"/>
          <w:lang w:bidi="ru-RU"/>
        </w:rPr>
        <w:t>Федеральный закон от 27 декабря 2002 г. № 184-ФЗ «О техническом регулировании»;</w:t>
      </w:r>
    </w:p>
    <w:p w14:paraId="3A6F4B98" w14:textId="77777777" w:rsidR="00F90AD8" w:rsidRPr="00F90AD8" w:rsidRDefault="00F90AD8" w:rsidP="00F90AD8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90AD8">
        <w:rPr>
          <w:rFonts w:eastAsiaTheme="minorHAnsi"/>
          <w:sz w:val="28"/>
          <w:szCs w:val="28"/>
          <w:lang w:eastAsia="en-US" w:bidi="ru-RU"/>
        </w:rPr>
        <w:t>Федеральный закон от 30 декабря 2009 г. № 384-ФЗ «Технический регламент о безопасности зданий и сооружений»;</w:t>
      </w:r>
    </w:p>
    <w:p w14:paraId="5AB3DA23" w14:textId="77777777" w:rsidR="00F90AD8" w:rsidRPr="00F90AD8" w:rsidRDefault="00F90AD8" w:rsidP="00F90AD8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90AD8">
        <w:rPr>
          <w:sz w:val="28"/>
          <w:szCs w:val="28"/>
          <w:lang w:bidi="ru-RU"/>
        </w:rPr>
        <w:t>Федеральный закон от 27 июля 2010 г. № 225-ФЗ «Об обязательном</w:t>
      </w:r>
      <w:r w:rsidRPr="00F90AD8">
        <w:rPr>
          <w:sz w:val="28"/>
          <w:szCs w:val="28"/>
          <w:lang w:bidi="ru-RU"/>
        </w:rPr>
        <w:br/>
        <w:t xml:space="preserve">страховании гражданской ответственности владельца опасного объекта </w:t>
      </w:r>
      <w:r w:rsidRPr="00F90AD8">
        <w:rPr>
          <w:sz w:val="28"/>
          <w:szCs w:val="28"/>
          <w:lang w:bidi="ru-RU"/>
        </w:rPr>
        <w:br/>
        <w:t>за причинение вреда в случае аварии на опасном объекте»;</w:t>
      </w:r>
    </w:p>
    <w:p w14:paraId="40C45B57" w14:textId="77777777" w:rsidR="00F90AD8" w:rsidRPr="00F90AD8" w:rsidRDefault="00F90AD8" w:rsidP="00F90AD8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90AD8">
        <w:rPr>
          <w:sz w:val="28"/>
          <w:szCs w:val="28"/>
          <w:lang w:bidi="ru-RU"/>
        </w:rPr>
        <w:t>Федеральный закон от 4 мая 2011 г. № 99-ФЗ «О лицензировании</w:t>
      </w:r>
      <w:r w:rsidRPr="00F90AD8">
        <w:rPr>
          <w:sz w:val="28"/>
          <w:szCs w:val="28"/>
          <w:lang w:bidi="ru-RU"/>
        </w:rPr>
        <w:br/>
        <w:t>отдельных видов деятельности»;</w:t>
      </w:r>
    </w:p>
    <w:p w14:paraId="47F0DE4A" w14:textId="77777777" w:rsidR="00F90AD8" w:rsidRPr="00F90AD8" w:rsidRDefault="00F90AD8" w:rsidP="00F90AD8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90AD8">
        <w:rPr>
          <w:sz w:val="28"/>
          <w:szCs w:val="28"/>
          <w:lang w:bidi="ru-RU"/>
        </w:rPr>
        <w:t>Федеральный закон от 31 июля 2020 г. № 248-ФЗ «О государственном</w:t>
      </w:r>
      <w:r w:rsidRPr="00F90AD8">
        <w:rPr>
          <w:sz w:val="28"/>
          <w:szCs w:val="28"/>
          <w:lang w:bidi="ru-RU"/>
        </w:rPr>
        <w:br/>
        <w:t>контроле (надзоре) и муниципальном контроле в Российской Федерации»;</w:t>
      </w:r>
    </w:p>
    <w:p w14:paraId="7211CDCA" w14:textId="77777777" w:rsidR="00F90AD8" w:rsidRPr="00F90AD8" w:rsidRDefault="00F90AD8" w:rsidP="00F90AD8">
      <w:pPr>
        <w:widowControl w:val="0"/>
        <w:tabs>
          <w:tab w:val="left" w:pos="1000"/>
        </w:tabs>
        <w:ind w:firstLine="709"/>
        <w:contextualSpacing/>
      </w:pPr>
      <w:r w:rsidRPr="00F90AD8">
        <w:rPr>
          <w:sz w:val="28"/>
          <w:szCs w:val="28"/>
        </w:rPr>
        <w:t xml:space="preserve">постановление Правительства </w:t>
      </w:r>
      <w:r w:rsidRPr="00F90AD8">
        <w:rPr>
          <w:sz w:val="28"/>
          <w:szCs w:val="28"/>
          <w:lang w:bidi="ru-RU"/>
        </w:rPr>
        <w:t>Российской Федерации</w:t>
      </w:r>
      <w:r w:rsidRPr="00F90AD8">
        <w:rPr>
          <w:sz w:val="28"/>
          <w:szCs w:val="28"/>
        </w:rPr>
        <w:t xml:space="preserve"> от 10 марта 2022 г. № 336 «Об особенностях организации и осуществления государственного контроля (надзора), муниципального контроля»;</w:t>
      </w:r>
      <w:r w:rsidRPr="00F90AD8">
        <w:t xml:space="preserve"> </w:t>
      </w:r>
    </w:p>
    <w:p w14:paraId="3010C149" w14:textId="77777777" w:rsidR="00F90AD8" w:rsidRPr="00F90AD8" w:rsidRDefault="00F90AD8" w:rsidP="00F90AD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F90AD8">
        <w:rPr>
          <w:sz w:val="28"/>
          <w:szCs w:val="28"/>
        </w:rPr>
        <w:t xml:space="preserve">постановление Правительства </w:t>
      </w:r>
      <w:r w:rsidRPr="00F90AD8">
        <w:rPr>
          <w:sz w:val="28"/>
          <w:szCs w:val="28"/>
          <w:lang w:bidi="ru-RU"/>
        </w:rPr>
        <w:t>Российской Федерации</w:t>
      </w:r>
      <w:r w:rsidRPr="00F90AD8">
        <w:rPr>
          <w:sz w:val="28"/>
          <w:szCs w:val="28"/>
        </w:rPr>
        <w:t xml:space="preserve"> от 30 июня 2021</w:t>
      </w:r>
      <w:r w:rsidRPr="00F90AD8">
        <w:rPr>
          <w:sz w:val="28"/>
          <w:szCs w:val="28"/>
          <w:lang w:val="en-US"/>
        </w:rPr>
        <w:t> </w:t>
      </w:r>
      <w:r w:rsidRPr="00F90AD8">
        <w:rPr>
          <w:sz w:val="28"/>
          <w:szCs w:val="28"/>
        </w:rPr>
        <w:t>г. № 1082 «О федеральном государственном надзоре в области промышленной безопасности»;</w:t>
      </w:r>
    </w:p>
    <w:p w14:paraId="0DD3CD96" w14:textId="77777777" w:rsidR="00F90AD8" w:rsidRPr="00F90AD8" w:rsidRDefault="00F90AD8" w:rsidP="00F90AD8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F90AD8">
        <w:rPr>
          <w:sz w:val="28"/>
          <w:szCs w:val="28"/>
          <w:lang w:bidi="ru-RU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14:paraId="1182B296" w14:textId="77777777" w:rsidR="00F90AD8" w:rsidRPr="00F90AD8" w:rsidRDefault="00F90AD8" w:rsidP="00F90AD8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F90AD8">
        <w:rPr>
          <w:sz w:val="28"/>
          <w:szCs w:val="28"/>
          <w:lang w:bidi="ru-RU"/>
        </w:rPr>
        <w:t>постановление Правительства Российской Федерации от 12 октября 2020 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14:paraId="5E09D5B8" w14:textId="77777777" w:rsidR="00F90AD8" w:rsidRPr="00F90AD8" w:rsidRDefault="00F90AD8" w:rsidP="00F90AD8">
      <w:pPr>
        <w:ind w:firstLine="720"/>
        <w:contextualSpacing/>
        <w:rPr>
          <w:sz w:val="28"/>
          <w:szCs w:val="28"/>
        </w:rPr>
      </w:pPr>
      <w:r w:rsidRPr="00F90AD8">
        <w:rPr>
          <w:sz w:val="28"/>
          <w:szCs w:val="28"/>
        </w:rPr>
        <w:lastRenderedPageBreak/>
        <w:t>постановление Правительства Российской Федерации от 17 августа 2020 г. № 1243 «Об утверждении требований к документационному обеспечению систем управления промышленной безопасностью»;</w:t>
      </w:r>
    </w:p>
    <w:p w14:paraId="3A58DAA5" w14:textId="68D985F2" w:rsidR="00F90AD8" w:rsidRPr="00F90AD8" w:rsidRDefault="00F90AD8" w:rsidP="00F90AD8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90AD8">
        <w:rPr>
          <w:sz w:val="28"/>
          <w:szCs w:val="28"/>
        </w:rPr>
        <w:t xml:space="preserve">постановление Правительства Российской Федерации от 15 сентября </w:t>
      </w:r>
      <w:r w:rsidR="00125AA3">
        <w:rPr>
          <w:sz w:val="28"/>
          <w:szCs w:val="28"/>
        </w:rPr>
        <w:br/>
      </w:r>
      <w:r w:rsidRPr="00F90AD8">
        <w:rPr>
          <w:sz w:val="28"/>
          <w:szCs w:val="28"/>
        </w:rPr>
        <w:t xml:space="preserve">2020 г. № 1437 «Об утверждении Положения о разработке планов мероприятий </w:t>
      </w:r>
      <w:r w:rsidRPr="00F90AD8">
        <w:rPr>
          <w:sz w:val="28"/>
          <w:szCs w:val="28"/>
        </w:rPr>
        <w:br/>
        <w:t>по локализации и ликвидации последствий аварий на опасных производственных объектах»;</w:t>
      </w:r>
      <w:r w:rsidRPr="00F90AD8">
        <w:rPr>
          <w:sz w:val="28"/>
          <w:szCs w:val="28"/>
          <w:lang w:bidi="ru-RU"/>
        </w:rPr>
        <w:t xml:space="preserve"> </w:t>
      </w:r>
    </w:p>
    <w:p w14:paraId="50692B3F" w14:textId="2B5EA9E2" w:rsidR="00F90AD8" w:rsidRPr="00F90AD8" w:rsidRDefault="00F90AD8" w:rsidP="00F90AD8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90AD8">
        <w:rPr>
          <w:sz w:val="28"/>
          <w:szCs w:val="28"/>
          <w:lang w:bidi="ru-RU"/>
        </w:rPr>
        <w:t>постановление Правительства Российской Федерации от 17 августа 2020 г. № 1241 «Об утверждении Правил представления декларации промышленной безопасности опасных производственных объектов»;</w:t>
      </w:r>
    </w:p>
    <w:p w14:paraId="1E38EE9D" w14:textId="69A81BE4" w:rsidR="00F90AD8" w:rsidRPr="00F90AD8" w:rsidRDefault="00F90AD8" w:rsidP="00F90AD8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90AD8">
        <w:rPr>
          <w:sz w:val="28"/>
          <w:szCs w:val="28"/>
          <w:lang w:bidi="ru-RU"/>
        </w:rPr>
        <w:t xml:space="preserve">Правила организации и осуществления производственного контроля </w:t>
      </w:r>
      <w:r w:rsidRPr="00F90AD8">
        <w:rPr>
          <w:sz w:val="28"/>
          <w:szCs w:val="28"/>
          <w:lang w:bidi="ru-RU"/>
        </w:rPr>
        <w:br/>
        <w:t xml:space="preserve">за соблюдением требований промышленной безопасности, утверждённые постановлением Правительства Российской Федерации от 18 декабря 2020 г. </w:t>
      </w:r>
      <w:r w:rsidRPr="00F90AD8">
        <w:rPr>
          <w:sz w:val="28"/>
          <w:szCs w:val="28"/>
          <w:lang w:bidi="ru-RU"/>
        </w:rPr>
        <w:br/>
        <w:t>№ 2168;</w:t>
      </w:r>
    </w:p>
    <w:p w14:paraId="0926C98A" w14:textId="77777777" w:rsidR="00F90AD8" w:rsidRPr="00F90AD8" w:rsidRDefault="00F90AD8" w:rsidP="00F90AD8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F90AD8">
        <w:rPr>
          <w:sz w:val="28"/>
          <w:szCs w:val="28"/>
          <w:lang w:bidi="ru-RU"/>
        </w:rPr>
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14:paraId="300E7811" w14:textId="77777777" w:rsidR="00F90AD8" w:rsidRPr="00F90AD8" w:rsidRDefault="00F90AD8" w:rsidP="00F90AD8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90AD8">
        <w:rPr>
          <w:sz w:val="28"/>
          <w:szCs w:val="28"/>
          <w:lang w:bidi="ru-RU"/>
        </w:rPr>
        <w:t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14:paraId="4DEEA495" w14:textId="77777777" w:rsidR="00621083" w:rsidRDefault="00F90AD8" w:rsidP="00F90AD8">
      <w:pPr>
        <w:widowControl w:val="0"/>
        <w:ind w:firstLine="708"/>
        <w:contextualSpacing/>
        <w:rPr>
          <w:sz w:val="28"/>
          <w:szCs w:val="28"/>
        </w:rPr>
      </w:pPr>
      <w:r w:rsidRPr="00F90AD8">
        <w:rPr>
          <w:sz w:val="28"/>
          <w:szCs w:val="28"/>
        </w:rPr>
        <w:t>приказ Ростехнадзора от 2 марта 2021 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</w:t>
      </w:r>
      <w:r w:rsidR="00621083">
        <w:rPr>
          <w:sz w:val="28"/>
          <w:szCs w:val="28"/>
        </w:rPr>
        <w:t>;</w:t>
      </w:r>
    </w:p>
    <w:p w14:paraId="5BC15867" w14:textId="77777777" w:rsidR="00F15F17" w:rsidRDefault="00621083" w:rsidP="00621083">
      <w:pPr>
        <w:ind w:firstLine="709"/>
        <w:contextualSpacing/>
        <w:rPr>
          <w:sz w:val="28"/>
          <w:szCs w:val="28"/>
        </w:rPr>
      </w:pPr>
      <w:r w:rsidRPr="00B4512C">
        <w:rPr>
          <w:sz w:val="28"/>
          <w:szCs w:val="28"/>
        </w:rPr>
        <w:t>приказ Ростехнадзора от 23</w:t>
      </w:r>
      <w:r>
        <w:rPr>
          <w:sz w:val="28"/>
          <w:szCs w:val="28"/>
        </w:rPr>
        <w:t xml:space="preserve"> ноября </w:t>
      </w:r>
      <w:r w:rsidRPr="00B4512C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 w:rsidRPr="00B4512C">
        <w:rPr>
          <w:sz w:val="28"/>
          <w:szCs w:val="28"/>
        </w:rPr>
        <w:t xml:space="preserve"> № 397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безопасности»</w:t>
      </w:r>
      <w:r w:rsidR="00F15F17">
        <w:rPr>
          <w:sz w:val="28"/>
          <w:szCs w:val="28"/>
        </w:rPr>
        <w:t>;</w:t>
      </w:r>
    </w:p>
    <w:p w14:paraId="1B6EAAD2" w14:textId="4FB250C4" w:rsidR="00F15F17" w:rsidRDefault="00F15F17" w:rsidP="00E230D2">
      <w:pPr>
        <w:widowControl w:val="0"/>
        <w:ind w:firstLine="709"/>
        <w:contextualSpacing/>
        <w:rPr>
          <w:sz w:val="28"/>
          <w:szCs w:val="28"/>
        </w:rPr>
      </w:pPr>
      <w:r w:rsidRPr="00352C55">
        <w:rPr>
          <w:sz w:val="28"/>
          <w:szCs w:val="28"/>
          <w:lang w:bidi="ru-RU"/>
        </w:rPr>
        <w:t>приказ Ростехнад</w:t>
      </w:r>
      <w:r>
        <w:rPr>
          <w:sz w:val="28"/>
          <w:szCs w:val="28"/>
          <w:lang w:bidi="ru-RU"/>
        </w:rPr>
        <w:t>зора от 8 апреля 2019 г. № 140 «</w:t>
      </w:r>
      <w:r w:rsidRPr="00B4512C">
        <w:rPr>
          <w:sz w:val="28"/>
          <w:szCs w:val="28"/>
        </w:rPr>
        <w:t xml:space="preserve">Об утверждении </w:t>
      </w:r>
      <w:r w:rsidRPr="00352C55">
        <w:rPr>
          <w:sz w:val="28"/>
          <w:szCs w:val="28"/>
          <w:lang w:bidi="ru-RU"/>
        </w:rPr>
        <w:t>Административн</w:t>
      </w:r>
      <w:r>
        <w:rPr>
          <w:sz w:val="28"/>
          <w:szCs w:val="28"/>
          <w:lang w:bidi="ru-RU"/>
        </w:rPr>
        <w:t>ого</w:t>
      </w:r>
      <w:r w:rsidRPr="00352C55">
        <w:rPr>
          <w:sz w:val="28"/>
          <w:szCs w:val="28"/>
          <w:lang w:bidi="ru-RU"/>
        </w:rPr>
        <w:t xml:space="preserve"> регламент</w:t>
      </w:r>
      <w:r>
        <w:rPr>
          <w:sz w:val="28"/>
          <w:szCs w:val="28"/>
          <w:lang w:bidi="ru-RU"/>
        </w:rPr>
        <w:t>а</w:t>
      </w:r>
      <w:r w:rsidRPr="00352C55">
        <w:rPr>
          <w:sz w:val="28"/>
          <w:szCs w:val="28"/>
          <w:lang w:bidi="ru-RU"/>
        </w:rPr>
        <w:t xml:space="preserve">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</w:t>
      </w:r>
      <w:r w:rsidRPr="00352C55">
        <w:rPr>
          <w:sz w:val="28"/>
          <w:szCs w:val="28"/>
          <w:lang w:bidi="ru-RU"/>
        </w:rPr>
        <w:lastRenderedPageBreak/>
        <w:t>реестре оп</w:t>
      </w:r>
      <w:r>
        <w:rPr>
          <w:sz w:val="28"/>
          <w:szCs w:val="28"/>
          <w:lang w:bidi="ru-RU"/>
        </w:rPr>
        <w:t>асных производственных объектов»</w:t>
      </w:r>
      <w:r w:rsidRPr="00FA1A27">
        <w:rPr>
          <w:sz w:val="28"/>
          <w:szCs w:val="28"/>
        </w:rPr>
        <w:t>.</w:t>
      </w:r>
    </w:p>
    <w:p w14:paraId="539C751F" w14:textId="77777777" w:rsidR="00621083" w:rsidRPr="00EC6688" w:rsidRDefault="00621083" w:rsidP="0017541A">
      <w:pPr>
        <w:ind w:right="-2" w:firstLine="686"/>
        <w:rPr>
          <w:sz w:val="28"/>
          <w:szCs w:val="28"/>
        </w:rPr>
      </w:pPr>
    </w:p>
    <w:p w14:paraId="1F96F51D" w14:textId="19E5A327" w:rsidR="00E028AC" w:rsidRDefault="00E028AC" w:rsidP="0017541A">
      <w:pPr>
        <w:pStyle w:val="1"/>
        <w:rPr>
          <w:lang w:bidi="ru-RU"/>
        </w:rPr>
      </w:pPr>
      <w:r w:rsidRPr="009B673F">
        <w:rPr>
          <w:lang w:bidi="ru-RU"/>
        </w:rPr>
        <w:t xml:space="preserve">Надзор за объектами горнорудной и нерудной </w:t>
      </w:r>
      <w:r w:rsidR="00115303" w:rsidRPr="009B673F">
        <w:rPr>
          <w:lang w:bidi="ru-RU"/>
        </w:rPr>
        <w:t>промышленности</w:t>
      </w:r>
    </w:p>
    <w:p w14:paraId="15D720B6" w14:textId="77777777" w:rsidR="00115303" w:rsidRDefault="00115303" w:rsidP="0017541A">
      <w:pPr>
        <w:rPr>
          <w:lang w:bidi="ru-RU"/>
        </w:rPr>
      </w:pPr>
    </w:p>
    <w:p w14:paraId="42467573" w14:textId="3295B164" w:rsidR="00115303" w:rsidRDefault="00115303" w:rsidP="0017541A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r w:rsidRPr="00294199">
        <w:rPr>
          <w:sz w:val="28"/>
          <w:szCs w:val="28"/>
        </w:rPr>
        <w:t>за объектами горнорудной и нерудной промышленности</w:t>
      </w:r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основные нормативные правовые акты</w:t>
      </w:r>
      <w:r w:rsidR="00F664D8">
        <w:rPr>
          <w:sz w:val="28"/>
          <w:szCs w:val="28"/>
        </w:rPr>
        <w:t xml:space="preserve">, </w:t>
      </w:r>
      <w:r w:rsidR="00F664D8">
        <w:rPr>
          <w:sz w:val="28"/>
          <w:szCs w:val="28"/>
        </w:rPr>
        <w:br/>
        <w:t xml:space="preserve">а также </w:t>
      </w:r>
      <w:r w:rsidR="00F664D8" w:rsidRPr="00636B9E">
        <w:rPr>
          <w:sz w:val="28"/>
          <w:szCs w:val="28"/>
        </w:rPr>
        <w:t>следующие</w:t>
      </w:r>
      <w:r w:rsidR="00F664D8" w:rsidRPr="00F664D8">
        <w:t xml:space="preserve"> </w:t>
      </w:r>
      <w:r w:rsidR="00F664D8" w:rsidRPr="00F664D8">
        <w:rPr>
          <w:sz w:val="28"/>
          <w:szCs w:val="28"/>
        </w:rPr>
        <w:t>нормативные правовые акты</w:t>
      </w:r>
      <w:r w:rsidR="00F664D8" w:rsidRPr="00636B9E">
        <w:rPr>
          <w:sz w:val="28"/>
          <w:szCs w:val="28"/>
        </w:rPr>
        <w:t>:</w:t>
      </w:r>
    </w:p>
    <w:p w14:paraId="24148AA1" w14:textId="51DB45EB" w:rsidR="00115303" w:rsidRDefault="00115303" w:rsidP="0017541A">
      <w:pPr>
        <w:widowControl w:val="0"/>
        <w:tabs>
          <w:tab w:val="left" w:pos="993"/>
        </w:tabs>
        <w:ind w:firstLine="709"/>
        <w:contextualSpacing/>
        <w:rPr>
          <w:sz w:val="28"/>
          <w:szCs w:val="28"/>
        </w:rPr>
      </w:pPr>
      <w:r w:rsidRPr="00C96A47">
        <w:rPr>
          <w:sz w:val="28"/>
          <w:szCs w:val="28"/>
        </w:rPr>
        <w:t>Федеральные нормы и правила в области промышленной безопасности «Правила обеспечения устойчивости бортов и уступов карьеров, разре</w:t>
      </w:r>
      <w:r>
        <w:rPr>
          <w:sz w:val="28"/>
          <w:szCs w:val="28"/>
        </w:rPr>
        <w:t xml:space="preserve">зов </w:t>
      </w:r>
      <w:r>
        <w:rPr>
          <w:sz w:val="28"/>
          <w:szCs w:val="28"/>
        </w:rPr>
        <w:br/>
        <w:t>и откосов отвалов», утверждё</w:t>
      </w:r>
      <w:r w:rsidRPr="00C96A47">
        <w:rPr>
          <w:sz w:val="28"/>
          <w:szCs w:val="28"/>
        </w:rPr>
        <w:t xml:space="preserve">нные приказом </w:t>
      </w:r>
      <w:r w:rsidR="009C5A73">
        <w:rPr>
          <w:sz w:val="28"/>
          <w:szCs w:val="28"/>
        </w:rPr>
        <w:t>Ростехнадзора</w:t>
      </w:r>
      <w:r w:rsidRPr="00C96A47">
        <w:rPr>
          <w:sz w:val="28"/>
          <w:szCs w:val="28"/>
        </w:rPr>
        <w:t xml:space="preserve"> от 13</w:t>
      </w:r>
      <w:r>
        <w:rPr>
          <w:sz w:val="28"/>
          <w:szCs w:val="28"/>
        </w:rPr>
        <w:t xml:space="preserve"> ноября </w:t>
      </w:r>
      <w:r w:rsidRPr="00C96A47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Pr="00C96A47">
        <w:rPr>
          <w:sz w:val="28"/>
          <w:szCs w:val="28"/>
        </w:rPr>
        <w:t xml:space="preserve"> № 439;</w:t>
      </w:r>
    </w:p>
    <w:p w14:paraId="431711C3" w14:textId="17DFB6F8" w:rsidR="00115303" w:rsidRPr="00C96A47" w:rsidRDefault="00115303" w:rsidP="0017541A">
      <w:pPr>
        <w:widowControl w:val="0"/>
        <w:tabs>
          <w:tab w:val="left" w:pos="993"/>
        </w:tabs>
        <w:ind w:firstLine="709"/>
        <w:contextualSpacing/>
        <w:rPr>
          <w:sz w:val="28"/>
          <w:szCs w:val="28"/>
        </w:rPr>
      </w:pPr>
      <w:r w:rsidRPr="007D6A0B">
        <w:rPr>
          <w:sz w:val="28"/>
          <w:szCs w:val="28"/>
          <w:lang w:bidi="ru-RU"/>
        </w:rPr>
        <w:t>Федеральные нормы и правила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промышленности», утв</w:t>
      </w:r>
      <w:r>
        <w:rPr>
          <w:sz w:val="28"/>
          <w:szCs w:val="28"/>
          <w:lang w:bidi="ru-RU"/>
        </w:rPr>
        <w:t>ерждённые</w:t>
      </w:r>
      <w:r w:rsidRPr="007D6A0B">
        <w:rPr>
          <w:sz w:val="28"/>
          <w:szCs w:val="28"/>
          <w:lang w:bidi="ru-RU"/>
        </w:rPr>
        <w:t xml:space="preserve"> приказом </w:t>
      </w:r>
      <w:r w:rsidR="009C5A73" w:rsidRPr="009C5A73">
        <w:rPr>
          <w:sz w:val="28"/>
          <w:szCs w:val="28"/>
        </w:rPr>
        <w:t xml:space="preserve">Ростехнадзора </w:t>
      </w:r>
      <w:r w:rsidRPr="007D6A0B">
        <w:rPr>
          <w:sz w:val="28"/>
          <w:szCs w:val="28"/>
          <w:lang w:bidi="ru-RU"/>
        </w:rPr>
        <w:t>от 13</w:t>
      </w:r>
      <w:r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</w:rPr>
        <w:t xml:space="preserve">ноября </w:t>
      </w:r>
      <w:r w:rsidRPr="007D6A0B">
        <w:rPr>
          <w:sz w:val="28"/>
          <w:szCs w:val="28"/>
          <w:lang w:bidi="ru-RU"/>
        </w:rPr>
        <w:t>2020</w:t>
      </w:r>
      <w:r>
        <w:rPr>
          <w:sz w:val="28"/>
          <w:szCs w:val="28"/>
          <w:lang w:bidi="ru-RU"/>
        </w:rPr>
        <w:t xml:space="preserve"> г.</w:t>
      </w:r>
      <w:r w:rsidRPr="007D6A0B">
        <w:rPr>
          <w:sz w:val="28"/>
          <w:szCs w:val="28"/>
          <w:lang w:bidi="ru-RU"/>
        </w:rPr>
        <w:t xml:space="preserve"> № 440</w:t>
      </w:r>
      <w:r>
        <w:rPr>
          <w:sz w:val="28"/>
          <w:szCs w:val="28"/>
          <w:lang w:bidi="ru-RU"/>
        </w:rPr>
        <w:t>;</w:t>
      </w:r>
    </w:p>
    <w:p w14:paraId="6711466C" w14:textId="37035218" w:rsidR="00115303" w:rsidRDefault="00115303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E00FF">
        <w:rPr>
          <w:sz w:val="28"/>
          <w:szCs w:val="28"/>
        </w:rPr>
        <w:t xml:space="preserve">Федеральные нормы и правила в области промышленной безопасности </w:t>
      </w:r>
      <w:r>
        <w:rPr>
          <w:sz w:val="28"/>
          <w:szCs w:val="28"/>
        </w:rPr>
        <w:t>«</w:t>
      </w:r>
      <w:r w:rsidRPr="008E00FF">
        <w:rPr>
          <w:sz w:val="28"/>
          <w:szCs w:val="28"/>
        </w:rPr>
        <w:t>Правила безопасности при ведении горных работ и переработке твёрдых полезных ископаемых</w:t>
      </w:r>
      <w:r>
        <w:rPr>
          <w:sz w:val="28"/>
          <w:szCs w:val="28"/>
        </w:rPr>
        <w:t xml:space="preserve">», </w:t>
      </w:r>
      <w:r w:rsidRPr="008E00FF">
        <w:rPr>
          <w:sz w:val="28"/>
          <w:szCs w:val="28"/>
        </w:rPr>
        <w:t xml:space="preserve">утверждённые приказом </w:t>
      </w:r>
      <w:r w:rsidR="009C5A73" w:rsidRPr="009C5A73">
        <w:rPr>
          <w:sz w:val="28"/>
          <w:szCs w:val="28"/>
        </w:rPr>
        <w:t xml:space="preserve">Ростехнадзора </w:t>
      </w:r>
      <w:r w:rsidRPr="008E00F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8E00FF">
        <w:rPr>
          <w:sz w:val="28"/>
          <w:szCs w:val="28"/>
        </w:rPr>
        <w:t>8</w:t>
      </w:r>
      <w:r>
        <w:rPr>
          <w:sz w:val="28"/>
          <w:szCs w:val="28"/>
        </w:rPr>
        <w:t xml:space="preserve"> декабря </w:t>
      </w:r>
      <w:r w:rsidRPr="008E00FF">
        <w:rPr>
          <w:sz w:val="28"/>
          <w:szCs w:val="28"/>
        </w:rPr>
        <w:t>2020</w:t>
      </w:r>
      <w:r>
        <w:rPr>
          <w:sz w:val="28"/>
          <w:szCs w:val="28"/>
        </w:rPr>
        <w:t xml:space="preserve"> г.</w:t>
      </w:r>
      <w:r w:rsidRPr="008E00FF">
        <w:rPr>
          <w:sz w:val="28"/>
          <w:szCs w:val="28"/>
        </w:rPr>
        <w:t xml:space="preserve"> № 505</w:t>
      </w:r>
      <w:r w:rsidR="00767FA4">
        <w:rPr>
          <w:sz w:val="28"/>
          <w:szCs w:val="28"/>
        </w:rPr>
        <w:t>;</w:t>
      </w:r>
    </w:p>
    <w:p w14:paraId="1CC77C3F" w14:textId="360A22D2" w:rsidR="00115303" w:rsidRDefault="00115303" w:rsidP="0017541A">
      <w:pPr>
        <w:widowControl w:val="0"/>
        <w:tabs>
          <w:tab w:val="left" w:pos="993"/>
        </w:tabs>
        <w:ind w:firstLine="709"/>
        <w:contextualSpacing/>
        <w:rPr>
          <w:sz w:val="28"/>
          <w:szCs w:val="28"/>
        </w:rPr>
      </w:pPr>
      <w:r w:rsidRPr="00FA4532">
        <w:rPr>
          <w:sz w:val="28"/>
          <w:szCs w:val="28"/>
        </w:rPr>
        <w:t xml:space="preserve">Федеральные нормы и правила в области промышленной безопасности «Инструкция по локализации и ликвидации последствий аварий на опасных производственных объектах, на которых </w:t>
      </w:r>
      <w:r>
        <w:rPr>
          <w:sz w:val="28"/>
          <w:szCs w:val="28"/>
        </w:rPr>
        <w:t>ведутся горные работы», утверждё</w:t>
      </w:r>
      <w:r w:rsidRPr="00FA4532">
        <w:rPr>
          <w:sz w:val="28"/>
          <w:szCs w:val="28"/>
        </w:rPr>
        <w:t xml:space="preserve">нные приказом </w:t>
      </w:r>
      <w:r w:rsidR="009C5A73" w:rsidRPr="009C5A73">
        <w:rPr>
          <w:sz w:val="28"/>
          <w:szCs w:val="28"/>
        </w:rPr>
        <w:t>Ростехнадзора</w:t>
      </w:r>
      <w:r>
        <w:rPr>
          <w:sz w:val="28"/>
          <w:szCs w:val="28"/>
        </w:rPr>
        <w:t xml:space="preserve"> от 11 декабря 2020 г. № 520.</w:t>
      </w:r>
    </w:p>
    <w:p w14:paraId="008C8034" w14:textId="104A87FF" w:rsidR="0060384F" w:rsidRPr="006554A6" w:rsidRDefault="0060384F" w:rsidP="0017541A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r w:rsidRPr="00962D61">
        <w:rPr>
          <w:sz w:val="28"/>
          <w:szCs w:val="28"/>
        </w:rPr>
        <w:t>в горнорудной и нерудной промышленности</w:t>
      </w:r>
      <w:r w:rsidRPr="006554A6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br/>
      </w:r>
      <w:r w:rsidRPr="006554A6">
        <w:rPr>
          <w:sz w:val="28"/>
          <w:szCs w:val="28"/>
        </w:rPr>
        <w:t xml:space="preserve">в отношении </w:t>
      </w:r>
      <w:r w:rsidR="00F05BED">
        <w:rPr>
          <w:sz w:val="28"/>
          <w:szCs w:val="28"/>
        </w:rPr>
        <w:t>47</w:t>
      </w:r>
      <w:r w:rsidRPr="006554A6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</w:t>
      </w:r>
      <w:r w:rsidR="00F05BED">
        <w:rPr>
          <w:sz w:val="28"/>
          <w:szCs w:val="28"/>
        </w:rPr>
        <w:t>39</w:t>
      </w:r>
      <w:r w:rsidRPr="006554A6">
        <w:rPr>
          <w:sz w:val="28"/>
          <w:szCs w:val="28"/>
        </w:rPr>
        <w:t>.</w:t>
      </w:r>
    </w:p>
    <w:p w14:paraId="296765DE" w14:textId="77777777" w:rsidR="00F05BED" w:rsidRPr="006554A6" w:rsidRDefault="00F05BED" w:rsidP="00F05BED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 xml:space="preserve"> аварии </w:t>
      </w:r>
      <w:r w:rsidRPr="006554A6">
        <w:rPr>
          <w:sz w:val="28"/>
          <w:szCs w:val="28"/>
          <w:lang w:bidi="ru-RU"/>
        </w:rPr>
        <w:br/>
        <w:t xml:space="preserve">(в 2022 году –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>).</w:t>
      </w:r>
    </w:p>
    <w:p w14:paraId="7EBBCD16" w14:textId="77777777" w:rsidR="00F05BED" w:rsidRPr="006554A6" w:rsidRDefault="00F05BED" w:rsidP="00F05BED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 xml:space="preserve"> несчастных случаев со</w:t>
      </w:r>
      <w:r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 xml:space="preserve">смертельным исходом </w:t>
      </w:r>
      <w:r w:rsidRPr="006554A6">
        <w:rPr>
          <w:sz w:val="28"/>
          <w:szCs w:val="28"/>
        </w:rPr>
        <w:t xml:space="preserve">(в 2022 году – </w:t>
      </w:r>
      <w:r>
        <w:rPr>
          <w:sz w:val="28"/>
          <w:szCs w:val="28"/>
        </w:rPr>
        <w:t>0)</w:t>
      </w:r>
      <w:r w:rsidRPr="006554A6">
        <w:rPr>
          <w:sz w:val="28"/>
          <w:szCs w:val="28"/>
        </w:rPr>
        <w:t>.</w:t>
      </w:r>
    </w:p>
    <w:p w14:paraId="2A18E1FA" w14:textId="77777777" w:rsidR="00F05BED" w:rsidRDefault="00F05BED" w:rsidP="00F05BED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2023 году в рамках осуществления контрольной (надзорной) деятельности Ростехнадзором проведено </w:t>
      </w:r>
      <w:r>
        <w:rPr>
          <w:sz w:val="28"/>
          <w:szCs w:val="28"/>
          <w:lang w:bidi="ru-RU"/>
        </w:rPr>
        <w:t>3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контрольных (надзорных) мероприятия</w:t>
      </w:r>
      <w:r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</w:rPr>
        <w:t xml:space="preserve">(в 2022 году – </w:t>
      </w:r>
      <w:r>
        <w:rPr>
          <w:sz w:val="28"/>
          <w:szCs w:val="28"/>
        </w:rPr>
        <w:t>9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r>
        <w:rPr>
          <w:sz w:val="28"/>
          <w:szCs w:val="28"/>
          <w:lang w:bidi="ru-RU"/>
        </w:rPr>
        <w:t>2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0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r>
        <w:rPr>
          <w:sz w:val="28"/>
          <w:szCs w:val="28"/>
        </w:rPr>
        <w:t>1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9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>
        <w:rPr>
          <w:sz w:val="28"/>
          <w:szCs w:val="28"/>
        </w:rPr>
        <w:t>0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0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p w14:paraId="406419F3" w14:textId="76659B7D" w:rsidR="00F05BED" w:rsidRPr="006554A6" w:rsidRDefault="00F05BED" w:rsidP="00F05BED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BA6481">
        <w:rPr>
          <w:sz w:val="28"/>
          <w:szCs w:val="28"/>
          <w:lang w:bidi="ru-RU"/>
        </w:rPr>
        <w:t xml:space="preserve">На территории надзорной деятельности Управления </w:t>
      </w:r>
      <w:r>
        <w:rPr>
          <w:sz w:val="28"/>
          <w:szCs w:val="28"/>
          <w:lang w:bidi="ru-RU"/>
        </w:rPr>
        <w:t xml:space="preserve">объекты ведения горных работ </w:t>
      </w:r>
      <w:r>
        <w:rPr>
          <w:sz w:val="28"/>
          <w:szCs w:val="28"/>
          <w:lang w:val="en-US" w:bidi="ru-RU"/>
        </w:rPr>
        <w:t>I</w:t>
      </w:r>
      <w:r w:rsidRPr="00A868F1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класса опасности отсутствуют.</w:t>
      </w:r>
    </w:p>
    <w:p w14:paraId="69B3F847" w14:textId="77777777" w:rsidR="00F05BED" w:rsidRPr="006554A6" w:rsidRDefault="00F05BED" w:rsidP="00F05BED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проведения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r>
        <w:rPr>
          <w:sz w:val="28"/>
          <w:szCs w:val="28"/>
          <w:lang w:bidi="ru-RU"/>
        </w:rPr>
        <w:t>42</w:t>
      </w:r>
      <w:r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lastRenderedPageBreak/>
        <w:t>правонарушени</w:t>
      </w:r>
      <w:r>
        <w:rPr>
          <w:sz w:val="28"/>
          <w:szCs w:val="28"/>
          <w:lang w:bidi="ru-RU"/>
        </w:rPr>
        <w:t>я</w:t>
      </w:r>
      <w:r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r>
        <w:rPr>
          <w:sz w:val="28"/>
          <w:szCs w:val="28"/>
          <w:lang w:bidi="ru-RU"/>
        </w:rPr>
        <w:t>12</w:t>
      </w:r>
      <w:r w:rsidRPr="006554A6">
        <w:rPr>
          <w:sz w:val="28"/>
          <w:szCs w:val="28"/>
          <w:lang w:bidi="ru-RU"/>
        </w:rPr>
        <w:t xml:space="preserve"> административных наказани</w:t>
      </w:r>
      <w:r>
        <w:rPr>
          <w:sz w:val="28"/>
          <w:szCs w:val="28"/>
          <w:lang w:bidi="ru-RU"/>
        </w:rPr>
        <w:t>й</w:t>
      </w:r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r>
        <w:rPr>
          <w:sz w:val="28"/>
          <w:szCs w:val="28"/>
          <w:lang w:bidi="ru-RU"/>
        </w:rPr>
        <w:t>0</w:t>
      </w:r>
      <w:r w:rsidRPr="006554A6">
        <w:t xml:space="preserve"> </w:t>
      </w:r>
      <w:r w:rsidRPr="006554A6">
        <w:rPr>
          <w:sz w:val="28"/>
          <w:szCs w:val="28"/>
          <w:lang w:bidi="ru-RU"/>
        </w:rPr>
        <w:t>раз.</w:t>
      </w:r>
    </w:p>
    <w:p w14:paraId="3848AEBC" w14:textId="77777777" w:rsidR="00F05BED" w:rsidRDefault="00F05BED" w:rsidP="00F05BED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На нарушителей обязательных требований промышленной безопасности наложено </w:t>
      </w:r>
      <w:r>
        <w:rPr>
          <w:sz w:val="28"/>
          <w:szCs w:val="28"/>
          <w:lang w:bidi="ru-RU"/>
        </w:rPr>
        <w:t>2</w:t>
      </w:r>
      <w:r w:rsidRPr="006554A6">
        <w:rPr>
          <w:sz w:val="28"/>
          <w:szCs w:val="28"/>
          <w:lang w:bidi="ru-RU"/>
        </w:rPr>
        <w:t xml:space="preserve"> административных штраф</w:t>
      </w:r>
      <w:r>
        <w:rPr>
          <w:sz w:val="28"/>
          <w:szCs w:val="28"/>
          <w:lang w:bidi="ru-RU"/>
        </w:rPr>
        <w:t>а</w:t>
      </w:r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r>
        <w:rPr>
          <w:sz w:val="28"/>
          <w:szCs w:val="28"/>
          <w:lang w:bidi="ru-RU"/>
        </w:rPr>
        <w:t>220</w:t>
      </w:r>
      <w:r w:rsidRPr="006554A6">
        <w:rPr>
          <w:sz w:val="28"/>
          <w:szCs w:val="28"/>
          <w:lang w:bidi="ru-RU"/>
        </w:rPr>
        <w:t xml:space="preserve"> тыс. рублей.</w:t>
      </w:r>
    </w:p>
    <w:p w14:paraId="697A1040" w14:textId="3481EE98" w:rsidR="00F05BED" w:rsidRDefault="00DE19FF" w:rsidP="00F05BED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Т</w:t>
      </w:r>
      <w:r w:rsidR="00F05BED">
        <w:rPr>
          <w:sz w:val="28"/>
          <w:szCs w:val="28"/>
          <w:lang w:bidi="ru-RU"/>
        </w:rPr>
        <w:t xml:space="preserve">акже </w:t>
      </w:r>
      <w:r w:rsidR="00F05BED" w:rsidRPr="00BA6481">
        <w:rPr>
          <w:sz w:val="28"/>
          <w:szCs w:val="28"/>
          <w:lang w:bidi="ru-RU"/>
        </w:rPr>
        <w:t>наложен</w:t>
      </w:r>
      <w:r w:rsidR="00F05BED">
        <w:rPr>
          <w:sz w:val="28"/>
          <w:szCs w:val="28"/>
          <w:lang w:bidi="ru-RU"/>
        </w:rPr>
        <w:t>о</w:t>
      </w:r>
      <w:r w:rsidR="00F05BED" w:rsidRPr="00BA6481">
        <w:rPr>
          <w:sz w:val="28"/>
          <w:szCs w:val="28"/>
          <w:lang w:bidi="ru-RU"/>
        </w:rPr>
        <w:t xml:space="preserve"> </w:t>
      </w:r>
      <w:r w:rsidR="00F05BED">
        <w:rPr>
          <w:sz w:val="28"/>
          <w:szCs w:val="28"/>
          <w:lang w:bidi="ru-RU"/>
        </w:rPr>
        <w:t>10 административных</w:t>
      </w:r>
      <w:r w:rsidR="00F05BED" w:rsidRPr="00BA6481">
        <w:rPr>
          <w:sz w:val="28"/>
          <w:szCs w:val="28"/>
          <w:lang w:bidi="ru-RU"/>
        </w:rPr>
        <w:t xml:space="preserve"> наказани</w:t>
      </w:r>
      <w:r w:rsidR="00F05BED">
        <w:rPr>
          <w:sz w:val="28"/>
          <w:szCs w:val="28"/>
          <w:lang w:bidi="ru-RU"/>
        </w:rPr>
        <w:t>й</w:t>
      </w:r>
      <w:r w:rsidR="00F05BED" w:rsidRPr="00BA6481">
        <w:rPr>
          <w:sz w:val="28"/>
          <w:szCs w:val="28"/>
          <w:lang w:bidi="ru-RU"/>
        </w:rPr>
        <w:t xml:space="preserve"> в виде предупреждений</w:t>
      </w:r>
      <w:r w:rsidR="00F05BED">
        <w:rPr>
          <w:sz w:val="28"/>
          <w:szCs w:val="28"/>
          <w:lang w:bidi="ru-RU"/>
        </w:rPr>
        <w:t>.</w:t>
      </w:r>
    </w:p>
    <w:p w14:paraId="338D6DA4" w14:textId="4FAC9A16" w:rsidR="00F05BED" w:rsidRPr="006554A6" w:rsidRDefault="00F05BED" w:rsidP="00F05BE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Случаев административного и судебного оспаривания решений, действий (бездействия) </w:t>
      </w:r>
      <w:r>
        <w:rPr>
          <w:sz w:val="28"/>
          <w:szCs w:val="28"/>
        </w:rPr>
        <w:t xml:space="preserve">Средне-Поволжского управления </w:t>
      </w:r>
      <w:r w:rsidRPr="006554A6">
        <w:rPr>
          <w:sz w:val="28"/>
          <w:szCs w:val="28"/>
        </w:rPr>
        <w:t>Ростехнадзора и его должно</w:t>
      </w:r>
      <w:r w:rsidR="00DE19FF">
        <w:rPr>
          <w:sz w:val="28"/>
          <w:szCs w:val="28"/>
        </w:rPr>
        <w:t>стных лиц</w:t>
      </w:r>
      <w:r>
        <w:rPr>
          <w:sz w:val="28"/>
          <w:szCs w:val="28"/>
        </w:rPr>
        <w:t xml:space="preserve"> не зарегистрировано. </w:t>
      </w:r>
    </w:p>
    <w:p w14:paraId="53B402BF" w14:textId="77777777" w:rsidR="00F05BED" w:rsidRPr="006554A6" w:rsidRDefault="00F05BED" w:rsidP="00F05BED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p w14:paraId="0A32E0A8" w14:textId="77777777" w:rsidR="00515DDB" w:rsidRPr="00515DDB" w:rsidRDefault="00515DDB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515DDB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515DDB">
        <w:rPr>
          <w:sz w:val="28"/>
          <w:szCs w:val="28"/>
        </w:rPr>
        <w:t xml:space="preserve">надзора за </w:t>
      </w:r>
      <w:r w:rsidRPr="00515DDB">
        <w:rPr>
          <w:sz w:val="28"/>
          <w:szCs w:val="28"/>
          <w:lang w:bidi="ru-RU"/>
        </w:rPr>
        <w:t>горнорудной и нерудной промышленностью следует отнести:</w:t>
      </w:r>
    </w:p>
    <w:p w14:paraId="06931138" w14:textId="77777777" w:rsidR="00F05BED" w:rsidRPr="006554A6" w:rsidRDefault="00F05BED" w:rsidP="00F05BE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нарушение комплектности</w:t>
      </w:r>
      <w:r w:rsidRPr="006872EC">
        <w:rPr>
          <w:sz w:val="28"/>
          <w:szCs w:val="28"/>
          <w:lang w:bidi="ru-RU"/>
        </w:rPr>
        <w:t xml:space="preserve"> горных машин</w:t>
      </w:r>
      <w:r>
        <w:rPr>
          <w:sz w:val="28"/>
          <w:szCs w:val="28"/>
          <w:lang w:bidi="ru-RU"/>
        </w:rPr>
        <w:t>.</w:t>
      </w:r>
    </w:p>
    <w:p w14:paraId="65350E8C" w14:textId="1C844656" w:rsidR="00515DDB" w:rsidRPr="00515DDB" w:rsidRDefault="00515DDB" w:rsidP="0017541A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горнорудной и нерудной промышленности не выявлено.</w:t>
      </w:r>
    </w:p>
    <w:p w14:paraId="3B38CC5E" w14:textId="088474C0" w:rsidR="00515DDB" w:rsidRPr="00515DDB" w:rsidRDefault="00515DDB" w:rsidP="0017541A">
      <w:pPr>
        <w:ind w:firstLine="709"/>
        <w:rPr>
          <w:sz w:val="28"/>
          <w:szCs w:val="28"/>
        </w:rPr>
      </w:pPr>
      <w:r w:rsidRPr="00515DDB">
        <w:rPr>
          <w:sz w:val="28"/>
          <w:szCs w:val="28"/>
        </w:rPr>
        <w:t xml:space="preserve">Для достижения основных показателей результативности </w:t>
      </w:r>
      <w:r w:rsidRPr="00515DDB">
        <w:rPr>
          <w:sz w:val="28"/>
          <w:szCs w:val="28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Pr="0050117D">
        <w:rPr>
          <w:sz w:val="28"/>
          <w:szCs w:val="28"/>
        </w:rPr>
        <w:t>2023 год</w:t>
      </w:r>
      <w:r w:rsidR="0050117D" w:rsidRPr="0050117D">
        <w:rPr>
          <w:sz w:val="28"/>
          <w:szCs w:val="28"/>
        </w:rPr>
        <w:t>, утверждённой приказом Ростехнадзора от 20 декабря 2022 г. № 450</w:t>
      </w:r>
      <w:r w:rsidR="0050117D">
        <w:rPr>
          <w:sz w:val="28"/>
          <w:szCs w:val="28"/>
        </w:rPr>
        <w:t xml:space="preserve"> (далее – программа </w:t>
      </w:r>
      <w:r w:rsidR="0050117D" w:rsidRPr="00515DDB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50117D" w:rsidRPr="0050117D">
        <w:rPr>
          <w:sz w:val="28"/>
          <w:szCs w:val="28"/>
        </w:rPr>
        <w:t>2023 год</w:t>
      </w:r>
      <w:r w:rsidR="0050117D">
        <w:rPr>
          <w:sz w:val="28"/>
          <w:szCs w:val="28"/>
        </w:rPr>
        <w:t>)</w:t>
      </w:r>
      <w:r w:rsidR="0050117D" w:rsidRPr="0050117D">
        <w:rPr>
          <w:sz w:val="28"/>
          <w:szCs w:val="28"/>
        </w:rPr>
        <w:t xml:space="preserve">, </w:t>
      </w:r>
      <w:r w:rsidR="00F1222D">
        <w:rPr>
          <w:sz w:val="28"/>
          <w:szCs w:val="28"/>
        </w:rPr>
        <w:t xml:space="preserve">                              Средне-Поволжским управлением </w:t>
      </w:r>
      <w:r w:rsidR="00F1222D" w:rsidRPr="00277160">
        <w:rPr>
          <w:sz w:val="28"/>
          <w:szCs w:val="28"/>
        </w:rPr>
        <w:t>Ростехнадзор</w:t>
      </w:r>
      <w:r w:rsidR="00F1222D">
        <w:rPr>
          <w:sz w:val="28"/>
          <w:szCs w:val="28"/>
        </w:rPr>
        <w:t>а</w:t>
      </w:r>
      <w:r w:rsidRPr="0050117D">
        <w:rPr>
          <w:sz w:val="28"/>
          <w:szCs w:val="28"/>
        </w:rPr>
        <w:t xml:space="preserve"> на постоянной основе</w:t>
      </w:r>
      <w:r w:rsidRPr="00515DDB">
        <w:rPr>
          <w:sz w:val="28"/>
          <w:szCs w:val="28"/>
        </w:rPr>
        <w:t xml:space="preserve"> реализовывались следующие мероприятия:</w:t>
      </w:r>
    </w:p>
    <w:p w14:paraId="677CA7E5" w14:textId="6B5D4BE0" w:rsidR="00F05BED" w:rsidRPr="006554A6" w:rsidRDefault="009B673F" w:rsidP="00F05B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BED" w:rsidRPr="006554A6">
        <w:rPr>
          <w:sz w:val="28"/>
          <w:szCs w:val="28"/>
        </w:rPr>
        <w:t xml:space="preserve">в отношении </w:t>
      </w:r>
      <w:r w:rsidR="00F05BED">
        <w:rPr>
          <w:sz w:val="28"/>
          <w:szCs w:val="28"/>
        </w:rPr>
        <w:t>21</w:t>
      </w:r>
      <w:r w:rsidR="00F05BED" w:rsidRPr="006554A6">
        <w:rPr>
          <w:sz w:val="28"/>
          <w:szCs w:val="28"/>
        </w:rPr>
        <w:t xml:space="preserve"> </w:t>
      </w:r>
      <w:r w:rsidR="00F05BED" w:rsidRPr="00F46E17">
        <w:rPr>
          <w:sz w:val="28"/>
          <w:szCs w:val="28"/>
        </w:rPr>
        <w:t>юридическ</w:t>
      </w:r>
      <w:r w:rsidR="00F05BED">
        <w:rPr>
          <w:sz w:val="28"/>
          <w:szCs w:val="28"/>
        </w:rPr>
        <w:t>их</w:t>
      </w:r>
      <w:r w:rsidR="00F05BED" w:rsidRPr="00F46E17">
        <w:rPr>
          <w:sz w:val="28"/>
          <w:szCs w:val="28"/>
        </w:rPr>
        <w:t xml:space="preserve"> лиц, индивидуальн</w:t>
      </w:r>
      <w:r w:rsidR="00F05BED">
        <w:rPr>
          <w:sz w:val="28"/>
          <w:szCs w:val="28"/>
        </w:rPr>
        <w:t>ых</w:t>
      </w:r>
      <w:r w:rsidR="00F05BED" w:rsidRPr="00F46E17">
        <w:rPr>
          <w:sz w:val="28"/>
          <w:szCs w:val="28"/>
        </w:rPr>
        <w:t xml:space="preserve"> предпринимател</w:t>
      </w:r>
      <w:r w:rsidR="00F05BED">
        <w:rPr>
          <w:sz w:val="28"/>
          <w:szCs w:val="28"/>
        </w:rPr>
        <w:t>ей</w:t>
      </w:r>
      <w:r w:rsidR="00F05BED" w:rsidRPr="00F46E17">
        <w:rPr>
          <w:sz w:val="28"/>
          <w:szCs w:val="28"/>
        </w:rPr>
        <w:t>, эксплуатирующи</w:t>
      </w:r>
      <w:r w:rsidR="00F05BED">
        <w:rPr>
          <w:sz w:val="28"/>
          <w:szCs w:val="28"/>
        </w:rPr>
        <w:t>х</w:t>
      </w:r>
      <w:r w:rsidR="00F05BED" w:rsidRPr="00F46E17">
        <w:rPr>
          <w:sz w:val="28"/>
          <w:szCs w:val="28"/>
        </w:rPr>
        <w:t xml:space="preserve"> опасные производственные объекты,</w:t>
      </w:r>
      <w:r w:rsidR="00F05BED" w:rsidRPr="006554A6">
        <w:rPr>
          <w:sz w:val="28"/>
          <w:szCs w:val="28"/>
        </w:rPr>
        <w:t xml:space="preserve"> было объявлено </w:t>
      </w:r>
      <w:r w:rsidR="00F05BED">
        <w:rPr>
          <w:sz w:val="28"/>
          <w:szCs w:val="28"/>
        </w:rPr>
        <w:t>21</w:t>
      </w:r>
      <w:r w:rsidR="00F05BED" w:rsidRPr="006554A6">
        <w:rPr>
          <w:sz w:val="28"/>
          <w:szCs w:val="28"/>
        </w:rPr>
        <w:t xml:space="preserve"> предостережени</w:t>
      </w:r>
      <w:r w:rsidR="00F05BED">
        <w:rPr>
          <w:sz w:val="28"/>
          <w:szCs w:val="28"/>
        </w:rPr>
        <w:t>е</w:t>
      </w:r>
      <w:r w:rsidR="00F05BED" w:rsidRPr="006554A6">
        <w:rPr>
          <w:sz w:val="28"/>
          <w:szCs w:val="28"/>
        </w:rPr>
        <w:t xml:space="preserve"> о недопустимости нарушени</w:t>
      </w:r>
      <w:r w:rsidR="00F05BED">
        <w:rPr>
          <w:sz w:val="28"/>
          <w:szCs w:val="28"/>
        </w:rPr>
        <w:t>я</w:t>
      </w:r>
      <w:r w:rsidR="00F05BED" w:rsidRPr="006554A6">
        <w:rPr>
          <w:sz w:val="28"/>
          <w:szCs w:val="28"/>
        </w:rPr>
        <w:t xml:space="preserve"> обязательных требований в</w:t>
      </w:r>
      <w:r>
        <w:rPr>
          <w:sz w:val="28"/>
          <w:szCs w:val="28"/>
        </w:rPr>
        <w:t xml:space="preserve"> </w:t>
      </w:r>
      <w:r w:rsidR="00F05BED" w:rsidRPr="006554A6">
        <w:rPr>
          <w:sz w:val="28"/>
          <w:szCs w:val="28"/>
        </w:rPr>
        <w:t>области промышленной безопасности;</w:t>
      </w:r>
    </w:p>
    <w:p w14:paraId="3441F726" w14:textId="7534CBDB" w:rsidR="00F05BED" w:rsidRDefault="009B673F" w:rsidP="00F05BE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5BED" w:rsidRPr="006B6291">
        <w:rPr>
          <w:sz w:val="28"/>
          <w:szCs w:val="28"/>
        </w:rPr>
        <w:t xml:space="preserve">по обращениям </w:t>
      </w:r>
      <w:r w:rsidR="00F05BED">
        <w:rPr>
          <w:sz w:val="28"/>
          <w:szCs w:val="28"/>
        </w:rPr>
        <w:t xml:space="preserve">18 </w:t>
      </w:r>
      <w:r w:rsidR="00F05BED" w:rsidRPr="00F46E17">
        <w:rPr>
          <w:sz w:val="28"/>
          <w:szCs w:val="28"/>
        </w:rPr>
        <w:t xml:space="preserve">юридических лиц, индивидуальных </w:t>
      </w:r>
      <w:r w:rsidR="00F05BED" w:rsidRPr="00F46E17">
        <w:rPr>
          <w:sz w:val="28"/>
          <w:szCs w:val="28"/>
        </w:rPr>
        <w:lastRenderedPageBreak/>
        <w:t>предпринимателей, эксплуатирующих опасные производственные объекты</w:t>
      </w:r>
      <w:r w:rsidR="00F05BED">
        <w:rPr>
          <w:sz w:val="28"/>
          <w:szCs w:val="28"/>
        </w:rPr>
        <w:t>, осуществлено</w:t>
      </w:r>
      <w:r w:rsidR="00F05BED" w:rsidRPr="006B6291">
        <w:rPr>
          <w:sz w:val="28"/>
          <w:szCs w:val="28"/>
        </w:rPr>
        <w:t xml:space="preserve"> консультировани</w:t>
      </w:r>
      <w:r w:rsidR="00F05BED">
        <w:rPr>
          <w:sz w:val="28"/>
          <w:szCs w:val="28"/>
        </w:rPr>
        <w:t>е</w:t>
      </w:r>
      <w:r w:rsidR="00F05BED" w:rsidRPr="006B6291">
        <w:rPr>
          <w:sz w:val="28"/>
          <w:szCs w:val="28"/>
        </w:rPr>
        <w:t>, включая письменное консультирование по</w:t>
      </w:r>
      <w:r w:rsidR="00F05BED">
        <w:rPr>
          <w:sz w:val="28"/>
          <w:szCs w:val="28"/>
        </w:rPr>
        <w:t> </w:t>
      </w:r>
      <w:r w:rsidR="00F05BED" w:rsidRPr="006B6291">
        <w:rPr>
          <w:sz w:val="28"/>
          <w:szCs w:val="28"/>
        </w:rPr>
        <w:t>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</w:t>
      </w:r>
      <w:r w:rsidR="00F05BED">
        <w:rPr>
          <w:sz w:val="28"/>
          <w:szCs w:val="28"/>
        </w:rPr>
        <w:t>сударственного надзора</w:t>
      </w:r>
      <w:r w:rsidR="00F05BED" w:rsidRPr="005D74C6">
        <w:rPr>
          <w:sz w:val="28"/>
          <w:szCs w:val="28"/>
        </w:rPr>
        <w:t>;</w:t>
      </w:r>
    </w:p>
    <w:p w14:paraId="1A2A9DD7" w14:textId="057D7797" w:rsidR="00515DDB" w:rsidRPr="00515DDB" w:rsidRDefault="009B673F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15DDB" w:rsidRPr="00515DD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515DDB" w:rsidRPr="00515DDB">
        <w:rPr>
          <w:color w:val="FF0000"/>
          <w:sz w:val="28"/>
          <w:szCs w:val="28"/>
        </w:rPr>
        <w:t xml:space="preserve"> </w:t>
      </w:r>
      <w:r w:rsidR="00515DDB" w:rsidRPr="00515DDB">
        <w:rPr>
          <w:sz w:val="28"/>
          <w:szCs w:val="28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="00515DDB" w:rsidRPr="00515DDB">
        <w:rPr>
          <w:sz w:val="28"/>
          <w:szCs w:val="28"/>
          <w:vertAlign w:val="superscript"/>
        </w:rPr>
        <w:t xml:space="preserve"> </w:t>
      </w:r>
    </w:p>
    <w:p w14:paraId="6FF5FB06" w14:textId="77777777" w:rsidR="00515DDB" w:rsidRPr="00515DDB" w:rsidRDefault="00515DDB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размещались и поддерживались в актуальном состоянии:</w:t>
      </w:r>
    </w:p>
    <w:p w14:paraId="4AABFEAE" w14:textId="1CB53F49" w:rsidR="00515DDB" w:rsidRPr="00515DDB" w:rsidRDefault="008D0ECE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D0ECE">
        <w:rPr>
          <w:sz w:val="28"/>
          <w:szCs w:val="28"/>
        </w:rPr>
        <w:t>тексты нормативных правовых актов, регулирующих осуществление государственного контроля (надзора)</w:t>
      </w:r>
      <w:r w:rsidR="00515DDB" w:rsidRPr="00515DDB">
        <w:rPr>
          <w:sz w:val="28"/>
          <w:szCs w:val="28"/>
        </w:rPr>
        <w:t>;</w:t>
      </w:r>
    </w:p>
    <w:p w14:paraId="43562976" w14:textId="23375499" w:rsidR="00515DDB" w:rsidRPr="00515DDB" w:rsidRDefault="00515DDB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515DDB">
        <w:rPr>
          <w:sz w:val="28"/>
          <w:szCs w:val="28"/>
        </w:rPr>
        <w:t>сведения о профилактике нарушений обязательных требований;</w:t>
      </w:r>
    </w:p>
    <w:p w14:paraId="0CB14914" w14:textId="7F74142F" w:rsidR="00515DDB" w:rsidRPr="00515DDB" w:rsidRDefault="00515DDB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14:paraId="17F28815" w14:textId="32481810" w:rsidR="00515DDB" w:rsidRDefault="00515DDB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сведения о порядке досудебного обжалования решений контрольного (надзорного) органа, действий (б</w:t>
      </w:r>
      <w:r w:rsidR="009B673F">
        <w:rPr>
          <w:sz w:val="28"/>
          <w:szCs w:val="28"/>
        </w:rPr>
        <w:t>ездействия) его должностных лиц.</w:t>
      </w:r>
    </w:p>
    <w:p w14:paraId="26C11D08" w14:textId="77777777" w:rsidR="00757673" w:rsidRDefault="00757673" w:rsidP="00757673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поднадзорные организации направлялись информационные письма по вопросам соблюдения обязательных требований промышленной безопасности.</w:t>
      </w:r>
    </w:p>
    <w:p w14:paraId="18C73245" w14:textId="12CFEE5D" w:rsidR="00F05BED" w:rsidRPr="006554A6" w:rsidRDefault="00F05BED" w:rsidP="00F05BE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</w:t>
      </w:r>
      <w:r>
        <w:rPr>
          <w:sz w:val="28"/>
          <w:szCs w:val="28"/>
        </w:rPr>
        <w:t>я</w:t>
      </w:r>
      <w:r w:rsidRPr="002049C3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не поступал</w:t>
      </w:r>
      <w:r>
        <w:rPr>
          <w:sz w:val="28"/>
          <w:szCs w:val="28"/>
        </w:rPr>
        <w:t>и</w:t>
      </w:r>
      <w:r w:rsidR="009B673F">
        <w:rPr>
          <w:sz w:val="28"/>
          <w:szCs w:val="28"/>
        </w:rPr>
        <w:t xml:space="preserve">. </w:t>
      </w:r>
    </w:p>
    <w:p w14:paraId="1456770F" w14:textId="4DF82360" w:rsidR="008817B0" w:rsidRPr="008817B0" w:rsidRDefault="008817B0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817B0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8817B0">
        <w:rPr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</w:t>
      </w:r>
      <w:r w:rsidR="00841DF0">
        <w:rPr>
          <w:sz w:val="28"/>
          <w:szCs w:val="28"/>
        </w:rPr>
        <w:t>,</w:t>
      </w:r>
      <w:r w:rsidRPr="008817B0">
        <w:rPr>
          <w:sz w:val="28"/>
          <w:szCs w:val="28"/>
        </w:rPr>
        <w:t xml:space="preserve"> посредством направления ответов </w:t>
      </w:r>
      <w:r w:rsidR="009B673F">
        <w:rPr>
          <w:sz w:val="28"/>
          <w:szCs w:val="28"/>
        </w:rPr>
        <w:t xml:space="preserve">                          </w:t>
      </w:r>
      <w:r w:rsidRPr="008817B0">
        <w:rPr>
          <w:sz w:val="28"/>
          <w:szCs w:val="28"/>
        </w:rPr>
        <w:t>в письменном или электронном виде, тематика которых касалась:</w:t>
      </w:r>
    </w:p>
    <w:p w14:paraId="6EF52671" w14:textId="77777777" w:rsidR="00F05BED" w:rsidRPr="006554A6" w:rsidRDefault="00F05BED" w:rsidP="00F05BE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порядка отнесения и присвоения класса опасности объектам</w:t>
      </w:r>
      <w:r w:rsidRPr="006554A6">
        <w:rPr>
          <w:sz w:val="28"/>
          <w:szCs w:val="28"/>
        </w:rPr>
        <w:t>;</w:t>
      </w:r>
    </w:p>
    <w:p w14:paraId="4DD0AF04" w14:textId="77777777" w:rsidR="00F05BED" w:rsidRPr="006554A6" w:rsidRDefault="00F05BED" w:rsidP="00F05BE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комплектности необходимой разрешительной документации.</w:t>
      </w:r>
    </w:p>
    <w:p w14:paraId="724710C3" w14:textId="0E0AB892" w:rsidR="008817B0" w:rsidRPr="008817B0" w:rsidRDefault="008817B0" w:rsidP="0017541A">
      <w:pPr>
        <w:ind w:firstLine="708"/>
        <w:rPr>
          <w:sz w:val="28"/>
          <w:szCs w:val="28"/>
        </w:rPr>
      </w:pPr>
      <w:r w:rsidRPr="008817B0">
        <w:rPr>
          <w:sz w:val="28"/>
          <w:szCs w:val="28"/>
        </w:rPr>
        <w:lastRenderedPageBreak/>
        <w:t>Анализ правоприменительной практики показывает, что основн</w:t>
      </w:r>
      <w:r w:rsidR="00767FA4">
        <w:rPr>
          <w:sz w:val="28"/>
          <w:szCs w:val="28"/>
        </w:rPr>
        <w:t>ыми причинами</w:t>
      </w:r>
      <w:r w:rsidRPr="008817B0">
        <w:rPr>
          <w:sz w:val="28"/>
          <w:szCs w:val="28"/>
        </w:rPr>
        <w:t xml:space="preserve"> снижения уровня промышленной безопасности в области надзора </w:t>
      </w:r>
      <w:r w:rsidRPr="008817B0">
        <w:rPr>
          <w:sz w:val="28"/>
          <w:szCs w:val="28"/>
        </w:rPr>
        <w:br/>
        <w:t>за объектами горнорудной и нерудной промышленности явля</w:t>
      </w:r>
      <w:r w:rsidR="00767FA4">
        <w:rPr>
          <w:sz w:val="28"/>
          <w:szCs w:val="28"/>
        </w:rPr>
        <w:t>ю</w:t>
      </w:r>
      <w:r w:rsidRPr="008817B0">
        <w:rPr>
          <w:sz w:val="28"/>
          <w:szCs w:val="28"/>
        </w:rPr>
        <w:t>тся:</w:t>
      </w:r>
    </w:p>
    <w:p w14:paraId="7351993B" w14:textId="3A86A491" w:rsidR="00F05BED" w:rsidRDefault="00F05BED" w:rsidP="00F05B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большое количество находящегося в эксплуатации оборудования, отработавшего свой расчётный срок службы (ресурс), в связи с чем, необходимо повышение эффективности контрольной (надзорной) деятельности. </w:t>
      </w:r>
    </w:p>
    <w:p w14:paraId="52CAE13D" w14:textId="77777777" w:rsidR="008817B0" w:rsidRPr="008817B0" w:rsidRDefault="008817B0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8817B0">
        <w:rPr>
          <w:sz w:val="28"/>
          <w:szCs w:val="28"/>
        </w:rPr>
        <w:t xml:space="preserve">Дополнительные рекомендации подконтрольным субъектам </w:t>
      </w:r>
      <w:r w:rsidRPr="008817B0">
        <w:rPr>
          <w:sz w:val="28"/>
          <w:szCs w:val="28"/>
        </w:rPr>
        <w:br/>
        <w:t>по соблюдению требований в области промышленной безопасности на объектах горнорудной промышленности:</w:t>
      </w:r>
    </w:p>
    <w:p w14:paraId="4C2FC2DE" w14:textId="43C5ABC9" w:rsidR="008817B0" w:rsidRDefault="009A16B7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17B0" w:rsidRPr="008817B0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5F539317" w14:textId="3030309C" w:rsidR="008817B0" w:rsidRDefault="009A16B7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817B0" w:rsidRPr="008817B0">
        <w:rPr>
          <w:color w:val="000000"/>
          <w:sz w:val="28"/>
          <w:szCs w:val="28"/>
        </w:rPr>
        <w:t>обеспечить неукоснительное выполнение нормативных требований</w:t>
      </w:r>
      <w:r w:rsidR="002B6DBB">
        <w:rPr>
          <w:color w:val="000000"/>
          <w:sz w:val="28"/>
          <w:szCs w:val="28"/>
        </w:rPr>
        <w:t xml:space="preserve"> </w:t>
      </w:r>
      <w:r w:rsidR="008817B0" w:rsidRPr="008817B0">
        <w:rPr>
          <w:color w:val="000000"/>
          <w:sz w:val="28"/>
          <w:szCs w:val="28"/>
        </w:rPr>
        <w:t>законодательства в области промышленной безопасности</w:t>
      </w:r>
      <w:r>
        <w:rPr>
          <w:sz w:val="28"/>
          <w:szCs w:val="28"/>
        </w:rPr>
        <w:t>;</w:t>
      </w:r>
    </w:p>
    <w:p w14:paraId="2D83B129" w14:textId="77777777" w:rsidR="009A16B7" w:rsidRDefault="009A16B7" w:rsidP="009A16B7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обратить особое внимание на принимаемые нормативные правовые акты, актуализирующие обязательные требования в области надзора за объектами ведения горных работ.</w:t>
      </w:r>
    </w:p>
    <w:p w14:paraId="583CBF4C" w14:textId="77777777" w:rsidR="009A16B7" w:rsidRDefault="009A16B7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14:paraId="5B6308C2" w14:textId="1E7278A8" w:rsidR="00E028AC" w:rsidRDefault="00E028AC" w:rsidP="0017541A">
      <w:pPr>
        <w:pStyle w:val="1"/>
        <w:rPr>
          <w:lang w:bidi="ru-RU"/>
        </w:rPr>
      </w:pPr>
      <w:r w:rsidRPr="009B673F">
        <w:rPr>
          <w:lang w:bidi="ru-RU"/>
        </w:rPr>
        <w:t xml:space="preserve">Надзор за металлургическими и коксохимическими </w:t>
      </w:r>
      <w:r w:rsidR="001000F2" w:rsidRPr="009B673F">
        <w:rPr>
          <w:lang w:bidi="ru-RU"/>
        </w:rPr>
        <w:br/>
        <w:t xml:space="preserve">производствами и </w:t>
      </w:r>
      <w:r w:rsidRPr="009B673F">
        <w:rPr>
          <w:lang w:bidi="ru-RU"/>
        </w:rPr>
        <w:t>объектами</w:t>
      </w:r>
    </w:p>
    <w:p w14:paraId="4E1DD946" w14:textId="77777777" w:rsidR="003E546B" w:rsidRPr="00A80A8A" w:rsidRDefault="003E546B" w:rsidP="003E546B">
      <w:pPr>
        <w:widowControl w:val="0"/>
        <w:rPr>
          <w:lang w:bidi="ru-RU"/>
        </w:rPr>
      </w:pPr>
    </w:p>
    <w:p w14:paraId="1D7C75C8" w14:textId="445657F3" w:rsidR="00A80A8A" w:rsidRDefault="00A80A8A" w:rsidP="003E546B">
      <w:pPr>
        <w:widowControl w:val="0"/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r w:rsidRPr="00A80A8A">
        <w:rPr>
          <w:sz w:val="28"/>
          <w:szCs w:val="28"/>
        </w:rPr>
        <w:t xml:space="preserve">за металлургическими и коксохимическими </w:t>
      </w:r>
      <w:r w:rsidR="001000F2" w:rsidRPr="001000F2">
        <w:rPr>
          <w:sz w:val="28"/>
          <w:szCs w:val="28"/>
        </w:rPr>
        <w:t xml:space="preserve">производствами и </w:t>
      </w:r>
      <w:r w:rsidRPr="00A80A8A">
        <w:rPr>
          <w:sz w:val="28"/>
          <w:szCs w:val="28"/>
        </w:rPr>
        <w:t>объектами</w:t>
      </w:r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</w:t>
      </w:r>
      <w:r w:rsidR="00F664D8" w:rsidRPr="00F664D8">
        <w:rPr>
          <w:sz w:val="28"/>
          <w:szCs w:val="28"/>
        </w:rPr>
        <w:t xml:space="preserve"> основные нормативные правовые акты, а также следующие нормативные правовые акты</w:t>
      </w:r>
      <w:r w:rsidRPr="00636B9E">
        <w:rPr>
          <w:sz w:val="28"/>
          <w:szCs w:val="28"/>
        </w:rPr>
        <w:t>:</w:t>
      </w:r>
    </w:p>
    <w:p w14:paraId="76182BBF" w14:textId="06B41B34" w:rsidR="00A80A8A" w:rsidRPr="00EF008F" w:rsidRDefault="00A80A8A" w:rsidP="003E546B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EF008F">
        <w:rPr>
          <w:sz w:val="28"/>
          <w:szCs w:val="28"/>
          <w:lang w:bidi="ru-RU"/>
        </w:rPr>
        <w:t xml:space="preserve">Положение об аттестации в области промышленной безопасности, </w:t>
      </w:r>
      <w:r w:rsidRPr="00EF008F">
        <w:rPr>
          <w:sz w:val="28"/>
          <w:szCs w:val="28"/>
          <w:lang w:bidi="ru-RU"/>
        </w:rPr>
        <w:br/>
        <w:t xml:space="preserve">по вопросам безопасности гидротехнических сооружений, безопасности </w:t>
      </w:r>
      <w:r w:rsidRPr="00EF008F">
        <w:rPr>
          <w:sz w:val="28"/>
          <w:szCs w:val="28"/>
          <w:lang w:bidi="ru-RU"/>
        </w:rPr>
        <w:br/>
        <w:t xml:space="preserve">в сфере электроэнергетики, </w:t>
      </w:r>
      <w:r w:rsidR="00A62AFA" w:rsidRPr="00EF008F">
        <w:rPr>
          <w:sz w:val="28"/>
          <w:szCs w:val="28"/>
          <w:lang w:bidi="ru-RU"/>
        </w:rPr>
        <w:t>утверждённое</w:t>
      </w:r>
      <w:r w:rsidRPr="00EF008F">
        <w:rPr>
          <w:sz w:val="28"/>
          <w:szCs w:val="28"/>
          <w:lang w:bidi="ru-RU"/>
        </w:rPr>
        <w:t xml:space="preserve"> постановлением Правительства Российской Федерации от 13 января 2023 г. № 13;</w:t>
      </w:r>
    </w:p>
    <w:p w14:paraId="4D0AD339" w14:textId="457B5E45" w:rsidR="00A80A8A" w:rsidRPr="00EF008F" w:rsidRDefault="00A80A8A" w:rsidP="003E546B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EF008F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«Правила безопасности процессов получения или применения металлов», </w:t>
      </w:r>
      <w:r w:rsidR="00A62AFA" w:rsidRPr="00EF008F">
        <w:rPr>
          <w:sz w:val="28"/>
          <w:szCs w:val="28"/>
          <w:lang w:bidi="ru-RU"/>
        </w:rPr>
        <w:t>утверждённые</w:t>
      </w:r>
      <w:r w:rsidRPr="00EF008F">
        <w:rPr>
          <w:sz w:val="28"/>
          <w:szCs w:val="28"/>
          <w:lang w:bidi="ru-RU"/>
        </w:rPr>
        <w:t xml:space="preserve"> приказом Ростехнадзора от 9 декабря 2020 г. № 512;</w:t>
      </w:r>
    </w:p>
    <w:p w14:paraId="335621F3" w14:textId="2943A557" w:rsidR="00A80A8A" w:rsidRPr="00EF008F" w:rsidRDefault="00A80A8A" w:rsidP="003E546B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EF008F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промышленности», </w:t>
      </w:r>
      <w:r w:rsidR="00A62AFA" w:rsidRPr="00EF008F">
        <w:rPr>
          <w:sz w:val="28"/>
          <w:szCs w:val="28"/>
          <w:lang w:bidi="ru-RU"/>
        </w:rPr>
        <w:t>утверждённые</w:t>
      </w:r>
      <w:r w:rsidRPr="00EF008F">
        <w:rPr>
          <w:sz w:val="28"/>
          <w:szCs w:val="28"/>
          <w:lang w:bidi="ru-RU"/>
        </w:rPr>
        <w:t xml:space="preserve"> приказом от 13 ноября 2020 г. № 440;</w:t>
      </w:r>
    </w:p>
    <w:p w14:paraId="7E6681F5" w14:textId="70C03AE5" w:rsidR="00A80A8A" w:rsidRPr="00EF008F" w:rsidRDefault="00A80A8A" w:rsidP="003E546B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EF008F">
        <w:rPr>
          <w:sz w:val="28"/>
          <w:szCs w:val="28"/>
          <w:lang w:bidi="ru-RU"/>
        </w:rPr>
        <w:t xml:space="preserve">Порядок проведения технического расследования причин аварий, инцидентов и случаев утраты взрывчатых материалов промышленного назначения, </w:t>
      </w:r>
      <w:r w:rsidR="00A62AFA" w:rsidRPr="00EF008F">
        <w:rPr>
          <w:sz w:val="28"/>
          <w:szCs w:val="28"/>
          <w:lang w:bidi="ru-RU"/>
        </w:rPr>
        <w:t>утверждённый</w:t>
      </w:r>
      <w:r w:rsidRPr="00EF008F">
        <w:rPr>
          <w:sz w:val="28"/>
          <w:szCs w:val="28"/>
          <w:lang w:bidi="ru-RU"/>
        </w:rPr>
        <w:t xml:space="preserve"> приказом Ростехнадзора от 8 декабря 2020 г. № 503;</w:t>
      </w:r>
    </w:p>
    <w:p w14:paraId="0B89D1D6" w14:textId="77777777" w:rsidR="00A62AFA" w:rsidRDefault="00A80A8A" w:rsidP="003E546B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EF008F">
        <w:rPr>
          <w:sz w:val="28"/>
          <w:szCs w:val="28"/>
          <w:lang w:bidi="ru-RU"/>
        </w:rPr>
        <w:lastRenderedPageBreak/>
        <w:t xml:space="preserve">Федеральные нормы и правила в области промышленной безопасности «Требования к производству сварочных работ на опасных производственных объектах», </w:t>
      </w:r>
      <w:r w:rsidR="00A62AFA" w:rsidRPr="00EF008F">
        <w:rPr>
          <w:sz w:val="28"/>
          <w:szCs w:val="28"/>
          <w:lang w:bidi="ru-RU"/>
        </w:rPr>
        <w:t>утверждённые</w:t>
      </w:r>
      <w:r w:rsidRPr="00EF008F">
        <w:rPr>
          <w:sz w:val="28"/>
          <w:szCs w:val="28"/>
          <w:lang w:bidi="ru-RU"/>
        </w:rPr>
        <w:t xml:space="preserve"> приказом Ростехнадзора от 11 декабря 2020 г. № 519.</w:t>
      </w:r>
    </w:p>
    <w:p w14:paraId="0496A54F" w14:textId="3D2B6E93" w:rsidR="00A62AFA" w:rsidRPr="006554A6" w:rsidRDefault="00A62AFA" w:rsidP="003E546B">
      <w:pPr>
        <w:widowControl w:val="0"/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r w:rsidR="001000F2" w:rsidRPr="001000F2">
        <w:rPr>
          <w:sz w:val="28"/>
          <w:szCs w:val="28"/>
        </w:rPr>
        <w:t xml:space="preserve">за металлургическими и коксохимическими производствами </w:t>
      </w:r>
      <w:r w:rsidR="001000F2">
        <w:rPr>
          <w:sz w:val="28"/>
          <w:szCs w:val="28"/>
        </w:rPr>
        <w:br/>
      </w:r>
      <w:r w:rsidR="001000F2" w:rsidRPr="001000F2">
        <w:rPr>
          <w:sz w:val="28"/>
          <w:szCs w:val="28"/>
        </w:rPr>
        <w:t xml:space="preserve">и объектами </w:t>
      </w:r>
      <w:r w:rsidRPr="006554A6">
        <w:rPr>
          <w:sz w:val="28"/>
          <w:szCs w:val="28"/>
        </w:rPr>
        <w:t>осуществляется в отношении</w:t>
      </w:r>
      <w:r w:rsidR="009A16B7">
        <w:rPr>
          <w:sz w:val="28"/>
          <w:szCs w:val="28"/>
        </w:rPr>
        <w:t xml:space="preserve"> 77</w:t>
      </w:r>
      <w:r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опасных производственных объектов. Количество поднадзорных организаций, эксплуатирующих опасные производственные объекты, составило</w:t>
      </w:r>
      <w:r>
        <w:rPr>
          <w:sz w:val="28"/>
          <w:szCs w:val="28"/>
        </w:rPr>
        <w:t xml:space="preserve"> </w:t>
      </w:r>
      <w:r w:rsidR="009A16B7">
        <w:rPr>
          <w:sz w:val="28"/>
          <w:szCs w:val="28"/>
        </w:rPr>
        <w:t>64</w:t>
      </w:r>
      <w:r w:rsidR="00E61D37">
        <w:rPr>
          <w:sz w:val="28"/>
          <w:szCs w:val="28"/>
        </w:rPr>
        <w:t>.</w:t>
      </w:r>
    </w:p>
    <w:p w14:paraId="503F449D" w14:textId="77777777" w:rsidR="009A16B7" w:rsidRPr="006554A6" w:rsidRDefault="009A16B7" w:rsidP="009A16B7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 xml:space="preserve"> аварии </w:t>
      </w:r>
      <w:r w:rsidRPr="006554A6">
        <w:rPr>
          <w:sz w:val="28"/>
          <w:szCs w:val="28"/>
          <w:lang w:bidi="ru-RU"/>
        </w:rPr>
        <w:br/>
        <w:t xml:space="preserve">(в 2022 году –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>).</w:t>
      </w:r>
    </w:p>
    <w:p w14:paraId="26380D29" w14:textId="77777777" w:rsidR="009A16B7" w:rsidRPr="006554A6" w:rsidRDefault="009A16B7" w:rsidP="009A16B7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 xml:space="preserve"> несчастных случаев со</w:t>
      </w:r>
      <w:r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 xml:space="preserve">смертельным исходом </w:t>
      </w:r>
      <w:r w:rsidRPr="006554A6">
        <w:rPr>
          <w:sz w:val="28"/>
          <w:szCs w:val="28"/>
        </w:rPr>
        <w:t xml:space="preserve">(в 2022 году – </w:t>
      </w:r>
      <w:r>
        <w:rPr>
          <w:sz w:val="28"/>
          <w:szCs w:val="28"/>
        </w:rPr>
        <w:t>0)</w:t>
      </w:r>
      <w:r w:rsidRPr="006554A6">
        <w:rPr>
          <w:sz w:val="28"/>
          <w:szCs w:val="28"/>
        </w:rPr>
        <w:t>.</w:t>
      </w:r>
    </w:p>
    <w:p w14:paraId="5411B602" w14:textId="46805F17" w:rsidR="009A16B7" w:rsidRPr="006554A6" w:rsidRDefault="009A16B7" w:rsidP="009A16B7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2023 году в рамках осуществления контрольной (надзорной) деятельности проведено </w:t>
      </w:r>
      <w:r>
        <w:rPr>
          <w:sz w:val="28"/>
          <w:szCs w:val="28"/>
          <w:lang w:bidi="ru-RU"/>
        </w:rPr>
        <w:t>25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</w:rPr>
        <w:t xml:space="preserve">(в 2022 году – </w:t>
      </w:r>
      <w:r>
        <w:rPr>
          <w:sz w:val="28"/>
          <w:szCs w:val="28"/>
        </w:rPr>
        <w:t>17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r>
        <w:rPr>
          <w:sz w:val="28"/>
          <w:szCs w:val="28"/>
          <w:lang w:bidi="ru-RU"/>
        </w:rPr>
        <w:t>21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10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r>
        <w:rPr>
          <w:sz w:val="28"/>
          <w:szCs w:val="28"/>
          <w:lang w:bidi="ru-RU"/>
        </w:rPr>
        <w:t>4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7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>
        <w:rPr>
          <w:sz w:val="28"/>
          <w:szCs w:val="28"/>
        </w:rPr>
        <w:t>0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0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p w14:paraId="4B49C236" w14:textId="1B0FD467" w:rsidR="009A16B7" w:rsidRPr="006554A6" w:rsidRDefault="009A16B7" w:rsidP="009A16B7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проведения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r>
        <w:rPr>
          <w:sz w:val="28"/>
          <w:szCs w:val="28"/>
          <w:lang w:bidi="ru-RU"/>
        </w:rPr>
        <w:t>399</w:t>
      </w:r>
      <w:r w:rsidRPr="006554A6">
        <w:rPr>
          <w:sz w:val="28"/>
          <w:szCs w:val="28"/>
          <w:lang w:bidi="ru-RU"/>
        </w:rPr>
        <w:t xml:space="preserve"> правонарушений </w:t>
      </w:r>
      <w:r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r>
        <w:rPr>
          <w:sz w:val="28"/>
          <w:szCs w:val="28"/>
          <w:lang w:bidi="ru-RU"/>
        </w:rPr>
        <w:t>35</w:t>
      </w:r>
      <w:r w:rsidRPr="006554A6">
        <w:rPr>
          <w:sz w:val="28"/>
          <w:szCs w:val="28"/>
          <w:lang w:bidi="ru-RU"/>
        </w:rPr>
        <w:t xml:space="preserve"> административных наказаний. Административное приостановление деятельности </w:t>
      </w:r>
      <w:r w:rsidR="009B673F">
        <w:rPr>
          <w:sz w:val="28"/>
          <w:szCs w:val="28"/>
          <w:lang w:bidi="ru-RU"/>
        </w:rPr>
        <w:t>и</w:t>
      </w:r>
      <w:r w:rsidRPr="006554A6">
        <w:rPr>
          <w:sz w:val="28"/>
          <w:szCs w:val="28"/>
          <w:lang w:bidi="ru-RU"/>
        </w:rPr>
        <w:t xml:space="preserve"> временный запрет деятельности </w:t>
      </w:r>
      <w:r w:rsidR="009B673F">
        <w:rPr>
          <w:sz w:val="28"/>
          <w:szCs w:val="28"/>
          <w:lang w:bidi="ru-RU"/>
        </w:rPr>
        <w:t xml:space="preserve">не применялись. </w:t>
      </w:r>
    </w:p>
    <w:p w14:paraId="67AC70B3" w14:textId="40DA1D85" w:rsidR="009A16B7" w:rsidRPr="006554A6" w:rsidRDefault="009A16B7" w:rsidP="009A16B7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На нарушителей обязательных требований промышленной безопасности наложено </w:t>
      </w:r>
      <w:r>
        <w:rPr>
          <w:sz w:val="28"/>
          <w:szCs w:val="28"/>
          <w:lang w:bidi="ru-RU"/>
        </w:rPr>
        <w:t>5</w:t>
      </w:r>
      <w:r w:rsidRPr="006554A6">
        <w:rPr>
          <w:sz w:val="28"/>
          <w:szCs w:val="28"/>
          <w:lang w:bidi="ru-RU"/>
        </w:rPr>
        <w:t xml:space="preserve"> административных штраф</w:t>
      </w:r>
      <w:r w:rsidR="009B673F">
        <w:rPr>
          <w:sz w:val="28"/>
          <w:szCs w:val="28"/>
          <w:lang w:bidi="ru-RU"/>
        </w:rPr>
        <w:t>ов</w:t>
      </w:r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r>
        <w:rPr>
          <w:sz w:val="28"/>
          <w:szCs w:val="28"/>
          <w:lang w:bidi="ru-RU"/>
        </w:rPr>
        <w:t>642</w:t>
      </w:r>
      <w:r w:rsidRPr="006554A6">
        <w:rPr>
          <w:sz w:val="28"/>
          <w:szCs w:val="28"/>
          <w:lang w:bidi="ru-RU"/>
        </w:rPr>
        <w:t xml:space="preserve"> тыс. рублей.</w:t>
      </w:r>
    </w:p>
    <w:p w14:paraId="04CBAB15" w14:textId="0AAB5E45" w:rsidR="009A16B7" w:rsidRPr="006554A6" w:rsidRDefault="009A16B7" w:rsidP="009A16B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Случаев административного и судебного оспаривания решений, действий (бездействия) </w:t>
      </w:r>
      <w:r>
        <w:rPr>
          <w:sz w:val="28"/>
          <w:szCs w:val="28"/>
        </w:rPr>
        <w:t xml:space="preserve">Средне-Поволжского управления </w:t>
      </w:r>
      <w:r w:rsidRPr="006554A6">
        <w:rPr>
          <w:sz w:val="28"/>
          <w:szCs w:val="28"/>
        </w:rPr>
        <w:t>Ростехнадзора и его должностных лиц</w:t>
      </w:r>
      <w:r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не зарегистрир</w:t>
      </w:r>
      <w:r>
        <w:rPr>
          <w:sz w:val="28"/>
          <w:szCs w:val="28"/>
        </w:rPr>
        <w:t xml:space="preserve">овано. </w:t>
      </w:r>
    </w:p>
    <w:p w14:paraId="146F000D" w14:textId="77777777" w:rsidR="009A16B7" w:rsidRPr="006554A6" w:rsidRDefault="009A16B7" w:rsidP="009A16B7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p w14:paraId="3540D9C2" w14:textId="77777777" w:rsidR="001000F2" w:rsidRPr="006554A6" w:rsidRDefault="001000F2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>
        <w:rPr>
          <w:sz w:val="28"/>
          <w:szCs w:val="28"/>
          <w:lang w:bidi="ru-RU"/>
        </w:rPr>
        <w:t>типичным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r w:rsidRPr="006554A6">
        <w:rPr>
          <w:sz w:val="28"/>
          <w:szCs w:val="28"/>
        </w:rPr>
        <w:t xml:space="preserve">надзора за </w:t>
      </w:r>
      <w:r w:rsidRPr="00FC497F">
        <w:rPr>
          <w:sz w:val="28"/>
          <w:szCs w:val="28"/>
          <w:lang w:bidi="ru-RU"/>
        </w:rPr>
        <w:t>металлургически</w:t>
      </w:r>
      <w:r>
        <w:rPr>
          <w:sz w:val="28"/>
          <w:szCs w:val="28"/>
          <w:lang w:bidi="ru-RU"/>
        </w:rPr>
        <w:t>ми</w:t>
      </w:r>
      <w:r w:rsidRPr="00FC497F">
        <w:rPr>
          <w:sz w:val="28"/>
          <w:szCs w:val="28"/>
          <w:lang w:bidi="ru-RU"/>
        </w:rPr>
        <w:t xml:space="preserve"> и коксохимически</w:t>
      </w:r>
      <w:r>
        <w:rPr>
          <w:sz w:val="28"/>
          <w:szCs w:val="28"/>
          <w:lang w:bidi="ru-RU"/>
        </w:rPr>
        <w:t xml:space="preserve">ми </w:t>
      </w:r>
      <w:r w:rsidRPr="00FC497F">
        <w:rPr>
          <w:sz w:val="28"/>
          <w:szCs w:val="28"/>
          <w:lang w:bidi="ru-RU"/>
        </w:rPr>
        <w:t>производства</w:t>
      </w:r>
      <w:r>
        <w:rPr>
          <w:sz w:val="28"/>
          <w:szCs w:val="28"/>
          <w:lang w:bidi="ru-RU"/>
        </w:rPr>
        <w:t>ми</w:t>
      </w:r>
      <w:r w:rsidRPr="00FC497F">
        <w:rPr>
          <w:sz w:val="28"/>
          <w:szCs w:val="28"/>
          <w:lang w:bidi="ru-RU"/>
        </w:rPr>
        <w:t xml:space="preserve"> и объект</w:t>
      </w:r>
      <w:r>
        <w:rPr>
          <w:sz w:val="28"/>
          <w:szCs w:val="28"/>
          <w:lang w:bidi="ru-RU"/>
        </w:rPr>
        <w:t>ами</w:t>
      </w:r>
      <w:r w:rsidRPr="006554A6">
        <w:rPr>
          <w:sz w:val="28"/>
          <w:szCs w:val="28"/>
          <w:lang w:bidi="ru-RU"/>
        </w:rPr>
        <w:t xml:space="preserve"> следует отнести:</w:t>
      </w:r>
    </w:p>
    <w:p w14:paraId="7F29C7ED" w14:textId="77777777" w:rsidR="009A16B7" w:rsidRDefault="009A16B7" w:rsidP="009A16B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14:paraId="00E7C9C2" w14:textId="77777777" w:rsidR="009A16B7" w:rsidRPr="006554A6" w:rsidRDefault="009A16B7" w:rsidP="009A16B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не проведение капитальных ремонтов технических устройств, в сроки указанные изготовителем</w:t>
      </w:r>
      <w:r w:rsidRPr="006554A6">
        <w:rPr>
          <w:sz w:val="28"/>
          <w:szCs w:val="28"/>
          <w:lang w:bidi="ru-RU"/>
        </w:rPr>
        <w:t>;</w:t>
      </w:r>
    </w:p>
    <w:p w14:paraId="5733D84A" w14:textId="77777777" w:rsidR="009A16B7" w:rsidRDefault="009A16B7" w:rsidP="009A16B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6554A6">
        <w:rPr>
          <w:sz w:val="28"/>
          <w:szCs w:val="28"/>
          <w:lang w:bidi="ru-RU"/>
        </w:rPr>
        <w:t xml:space="preserve">нарушение </w:t>
      </w:r>
      <w:r>
        <w:rPr>
          <w:sz w:val="28"/>
          <w:szCs w:val="28"/>
          <w:lang w:bidi="ru-RU"/>
        </w:rPr>
        <w:t>требований п.</w:t>
      </w:r>
      <w:r w:rsidRPr="00861577">
        <w:rPr>
          <w:sz w:val="28"/>
          <w:szCs w:val="28"/>
          <w:lang w:bidi="ru-RU"/>
        </w:rPr>
        <w:t xml:space="preserve">11 Положения о разработке планов </w:t>
      </w:r>
      <w:r w:rsidRPr="00861577">
        <w:rPr>
          <w:sz w:val="28"/>
          <w:szCs w:val="28"/>
          <w:lang w:bidi="ru-RU"/>
        </w:rPr>
        <w:lastRenderedPageBreak/>
        <w:t>мероприятий по локализации и ликвидации последствий аварий на опасных производственных объектах, утвержденное постановлением Правит</w:t>
      </w:r>
      <w:r>
        <w:rPr>
          <w:sz w:val="28"/>
          <w:szCs w:val="28"/>
          <w:lang w:bidi="ru-RU"/>
        </w:rPr>
        <w:t>ельства РФ от 15.09.2020 № 1437;</w:t>
      </w:r>
    </w:p>
    <w:p w14:paraId="7AFD6D4A" w14:textId="6B4C4692" w:rsidR="009A16B7" w:rsidRDefault="009A16B7" w:rsidP="009A16B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г</w:t>
      </w:r>
      <w:r w:rsidRPr="001D6A3A">
        <w:rPr>
          <w:sz w:val="28"/>
          <w:szCs w:val="28"/>
          <w:lang w:bidi="ru-RU"/>
        </w:rPr>
        <w:t xml:space="preserve">раницы проездов и проходов в производственных помещениях </w:t>
      </w:r>
      <w:r w:rsidR="009B673F">
        <w:rPr>
          <w:sz w:val="28"/>
          <w:szCs w:val="28"/>
          <w:lang w:bidi="ru-RU"/>
        </w:rPr>
        <w:t xml:space="preserve">                    </w:t>
      </w:r>
      <w:r w:rsidRPr="001D6A3A">
        <w:rPr>
          <w:sz w:val="28"/>
          <w:szCs w:val="28"/>
          <w:lang w:bidi="ru-RU"/>
        </w:rPr>
        <w:t>не имеют специальной разметки</w:t>
      </w:r>
      <w:r>
        <w:rPr>
          <w:sz w:val="28"/>
          <w:szCs w:val="28"/>
          <w:lang w:bidi="ru-RU"/>
        </w:rPr>
        <w:t>;</w:t>
      </w:r>
    </w:p>
    <w:p w14:paraId="6756B674" w14:textId="77777777" w:rsidR="009A16B7" w:rsidRPr="001D6A3A" w:rsidRDefault="009A16B7" w:rsidP="009A16B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п</w:t>
      </w:r>
      <w:r w:rsidRPr="001D6A3A">
        <w:rPr>
          <w:sz w:val="28"/>
          <w:szCs w:val="28"/>
          <w:lang w:bidi="ru-RU"/>
        </w:rPr>
        <w:t>олы на рабочих площадках металлургических агрегатов имеют выбоины и выступы</w:t>
      </w:r>
      <w:r>
        <w:rPr>
          <w:sz w:val="28"/>
          <w:szCs w:val="28"/>
          <w:lang w:bidi="ru-RU"/>
        </w:rPr>
        <w:t>;</w:t>
      </w:r>
    </w:p>
    <w:p w14:paraId="04A262AD" w14:textId="77777777" w:rsidR="009A16B7" w:rsidRDefault="009A16B7" w:rsidP="009A16B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эксплуатирующими</w:t>
      </w:r>
      <w:r w:rsidRPr="00760A72">
        <w:rPr>
          <w:sz w:val="28"/>
          <w:szCs w:val="28"/>
          <w:lang w:bidi="ru-RU"/>
        </w:rPr>
        <w:t xml:space="preserve"> ор</w:t>
      </w:r>
      <w:r>
        <w:rPr>
          <w:sz w:val="28"/>
          <w:szCs w:val="28"/>
          <w:lang w:bidi="ru-RU"/>
        </w:rPr>
        <w:t>ганизациями не ведется учет инци</w:t>
      </w:r>
      <w:r w:rsidRPr="00760A72">
        <w:rPr>
          <w:sz w:val="28"/>
          <w:szCs w:val="28"/>
          <w:lang w:bidi="ru-RU"/>
        </w:rPr>
        <w:t>дентов на опасных производственных объектах в журнале учета инцидентов, п</w:t>
      </w:r>
      <w:r>
        <w:rPr>
          <w:sz w:val="28"/>
          <w:szCs w:val="28"/>
          <w:lang w:bidi="ru-RU"/>
        </w:rPr>
        <w:t>роизошедших на опасных производ</w:t>
      </w:r>
      <w:r w:rsidRPr="00760A72">
        <w:rPr>
          <w:sz w:val="28"/>
          <w:szCs w:val="28"/>
          <w:lang w:bidi="ru-RU"/>
        </w:rPr>
        <w:t>ственных объектах, в котором регистрируются дата и место инцидента, его характеристики и причины возникновения, продолжительность простоя, экономический ущерб (в том числе вред, нанесенный окружающей среде), мероприятия по устранению причин инцидента и делается отметка об их выполнении</w:t>
      </w:r>
      <w:r>
        <w:rPr>
          <w:sz w:val="28"/>
          <w:szCs w:val="28"/>
          <w:lang w:bidi="ru-RU"/>
        </w:rPr>
        <w:t>;</w:t>
      </w:r>
    </w:p>
    <w:p w14:paraId="64B034DA" w14:textId="683C3025" w:rsidR="009A16B7" w:rsidRDefault="009A16B7" w:rsidP="009A16B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организациями</w:t>
      </w:r>
      <w:r w:rsidRPr="00760A72">
        <w:rPr>
          <w:sz w:val="28"/>
          <w:szCs w:val="28"/>
          <w:lang w:bidi="ru-RU"/>
        </w:rPr>
        <w:t>, эксп</w:t>
      </w:r>
      <w:r>
        <w:rPr>
          <w:sz w:val="28"/>
          <w:szCs w:val="28"/>
          <w:lang w:bidi="ru-RU"/>
        </w:rPr>
        <w:t>луатирующим</w:t>
      </w:r>
      <w:r w:rsidR="009B673F">
        <w:rPr>
          <w:sz w:val="28"/>
          <w:szCs w:val="28"/>
          <w:lang w:bidi="ru-RU"/>
        </w:rPr>
        <w:t>и</w:t>
      </w:r>
      <w:r>
        <w:rPr>
          <w:sz w:val="28"/>
          <w:szCs w:val="28"/>
          <w:lang w:bidi="ru-RU"/>
        </w:rPr>
        <w:t xml:space="preserve"> ОПО с ПС (без выпол</w:t>
      </w:r>
      <w:r w:rsidRPr="00760A72">
        <w:rPr>
          <w:sz w:val="28"/>
          <w:szCs w:val="28"/>
          <w:lang w:bidi="ru-RU"/>
        </w:rPr>
        <w:t>нения собственными с</w:t>
      </w:r>
      <w:r>
        <w:rPr>
          <w:sz w:val="28"/>
          <w:szCs w:val="28"/>
          <w:lang w:bidi="ru-RU"/>
        </w:rPr>
        <w:t>лужбами работ по ремонту, рекон</w:t>
      </w:r>
      <w:r w:rsidRPr="00760A72">
        <w:rPr>
          <w:sz w:val="28"/>
          <w:szCs w:val="28"/>
          <w:lang w:bidi="ru-RU"/>
        </w:rPr>
        <w:t>струкции или модерни</w:t>
      </w:r>
      <w:r>
        <w:rPr>
          <w:sz w:val="28"/>
          <w:szCs w:val="28"/>
          <w:lang w:bidi="ru-RU"/>
        </w:rPr>
        <w:t>зации) не назначено лицо, ответ</w:t>
      </w:r>
      <w:r w:rsidRPr="00760A72">
        <w:rPr>
          <w:sz w:val="28"/>
          <w:szCs w:val="28"/>
          <w:lang w:bidi="ru-RU"/>
        </w:rPr>
        <w:t>ственное за содержание ПС в работоспособном состоянии из числа ее аттестован</w:t>
      </w:r>
      <w:r>
        <w:rPr>
          <w:sz w:val="28"/>
          <w:szCs w:val="28"/>
          <w:lang w:bidi="ru-RU"/>
        </w:rPr>
        <w:t>ных инженерно-технических работ</w:t>
      </w:r>
      <w:r w:rsidRPr="00760A72">
        <w:rPr>
          <w:sz w:val="28"/>
          <w:szCs w:val="28"/>
          <w:lang w:bidi="ru-RU"/>
        </w:rPr>
        <w:t>ников</w:t>
      </w:r>
      <w:r>
        <w:rPr>
          <w:sz w:val="28"/>
          <w:szCs w:val="28"/>
          <w:lang w:bidi="ru-RU"/>
        </w:rPr>
        <w:t>;</w:t>
      </w:r>
    </w:p>
    <w:p w14:paraId="56E87D44" w14:textId="63C0633A" w:rsidR="009A16B7" w:rsidRDefault="009A16B7" w:rsidP="009A16B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="009B673F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в организациях</w:t>
      </w:r>
      <w:r w:rsidRPr="00760A72">
        <w:rPr>
          <w:sz w:val="28"/>
          <w:szCs w:val="28"/>
          <w:lang w:bidi="ru-RU"/>
        </w:rPr>
        <w:t>, эксп</w:t>
      </w:r>
      <w:r>
        <w:rPr>
          <w:sz w:val="28"/>
          <w:szCs w:val="28"/>
          <w:lang w:bidi="ru-RU"/>
        </w:rPr>
        <w:t>луатирующих ОПО с ПС</w:t>
      </w:r>
      <w:r w:rsidR="009B673F">
        <w:rPr>
          <w:sz w:val="28"/>
          <w:szCs w:val="28"/>
          <w:lang w:bidi="ru-RU"/>
        </w:rPr>
        <w:t>,</w:t>
      </w:r>
      <w:r>
        <w:rPr>
          <w:sz w:val="28"/>
          <w:szCs w:val="28"/>
          <w:lang w:bidi="ru-RU"/>
        </w:rPr>
        <w:t xml:space="preserve"> не разрабо</w:t>
      </w:r>
      <w:r w:rsidRPr="00760A72">
        <w:rPr>
          <w:sz w:val="28"/>
          <w:szCs w:val="28"/>
          <w:lang w:bidi="ru-RU"/>
        </w:rPr>
        <w:t xml:space="preserve">таны и </w:t>
      </w:r>
      <w:r w:rsidR="009B673F">
        <w:rPr>
          <w:sz w:val="28"/>
          <w:szCs w:val="28"/>
          <w:lang w:bidi="ru-RU"/>
        </w:rPr>
        <w:t xml:space="preserve">                    </w:t>
      </w:r>
      <w:r w:rsidRPr="00760A72">
        <w:rPr>
          <w:sz w:val="28"/>
          <w:szCs w:val="28"/>
          <w:lang w:bidi="ru-RU"/>
        </w:rPr>
        <w:t>не утверждены внутренним распорядительным актом</w:t>
      </w:r>
      <w:r w:rsidR="009B673F">
        <w:rPr>
          <w:sz w:val="28"/>
          <w:szCs w:val="28"/>
          <w:lang w:bidi="ru-RU"/>
        </w:rPr>
        <w:t>,</w:t>
      </w:r>
      <w:r w:rsidRPr="00760A72">
        <w:rPr>
          <w:sz w:val="28"/>
          <w:szCs w:val="28"/>
          <w:lang w:bidi="ru-RU"/>
        </w:rPr>
        <w:t xml:space="preserve"> эксплуатирующе</w:t>
      </w:r>
      <w:r>
        <w:rPr>
          <w:sz w:val="28"/>
          <w:szCs w:val="28"/>
          <w:lang w:bidi="ru-RU"/>
        </w:rPr>
        <w:t>й организации инструкции с долж</w:t>
      </w:r>
      <w:r w:rsidRPr="00760A72">
        <w:rPr>
          <w:sz w:val="28"/>
          <w:szCs w:val="28"/>
          <w:lang w:bidi="ru-RU"/>
        </w:rPr>
        <w:t>ностными обязанностями</w:t>
      </w:r>
      <w:r>
        <w:rPr>
          <w:sz w:val="28"/>
          <w:szCs w:val="28"/>
          <w:lang w:bidi="ru-RU"/>
        </w:rPr>
        <w:t xml:space="preserve"> для лиц,  ответственных за про</w:t>
      </w:r>
      <w:r w:rsidRPr="00760A72">
        <w:rPr>
          <w:sz w:val="28"/>
          <w:szCs w:val="28"/>
          <w:lang w:bidi="ru-RU"/>
        </w:rPr>
        <w:t>мышленную безопасность</w:t>
      </w:r>
      <w:r>
        <w:rPr>
          <w:sz w:val="28"/>
          <w:szCs w:val="28"/>
          <w:lang w:bidi="ru-RU"/>
        </w:rPr>
        <w:t xml:space="preserve"> в организации из числа </w:t>
      </w:r>
      <w:r w:rsidR="009B673F">
        <w:rPr>
          <w:sz w:val="28"/>
          <w:szCs w:val="28"/>
          <w:lang w:bidi="ru-RU"/>
        </w:rPr>
        <w:t xml:space="preserve">                    </w:t>
      </w:r>
      <w:r>
        <w:rPr>
          <w:sz w:val="28"/>
          <w:szCs w:val="28"/>
          <w:lang w:bidi="ru-RU"/>
        </w:rPr>
        <w:t>ее атте</w:t>
      </w:r>
      <w:r w:rsidRPr="00760A72">
        <w:rPr>
          <w:sz w:val="28"/>
          <w:szCs w:val="28"/>
          <w:lang w:bidi="ru-RU"/>
        </w:rPr>
        <w:t>стованных инженерно-технических работников</w:t>
      </w:r>
      <w:r>
        <w:rPr>
          <w:sz w:val="28"/>
          <w:szCs w:val="28"/>
          <w:lang w:bidi="ru-RU"/>
        </w:rPr>
        <w:t>;</w:t>
      </w:r>
    </w:p>
    <w:p w14:paraId="301A6D06" w14:textId="2F2A5BCB" w:rsidR="009A16B7" w:rsidRDefault="009A16B7" w:rsidP="009A16B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о</w:t>
      </w:r>
      <w:r w:rsidRPr="00760A72">
        <w:rPr>
          <w:sz w:val="28"/>
          <w:szCs w:val="28"/>
          <w:lang w:bidi="ru-RU"/>
        </w:rPr>
        <w:t>тсутствует положите</w:t>
      </w:r>
      <w:r>
        <w:rPr>
          <w:sz w:val="28"/>
          <w:szCs w:val="28"/>
          <w:lang w:bidi="ru-RU"/>
        </w:rPr>
        <w:t>льное заключение экспертизы про</w:t>
      </w:r>
      <w:r w:rsidRPr="00760A72">
        <w:rPr>
          <w:sz w:val="28"/>
          <w:szCs w:val="28"/>
          <w:lang w:bidi="ru-RU"/>
        </w:rPr>
        <w:t xml:space="preserve">мышленной безопасности на техническое устройство, входящее </w:t>
      </w:r>
      <w:r w:rsidR="009B673F">
        <w:rPr>
          <w:sz w:val="28"/>
          <w:szCs w:val="28"/>
          <w:lang w:bidi="ru-RU"/>
        </w:rPr>
        <w:t>в состав ОПО, зарегистрированное</w:t>
      </w:r>
      <w:r w:rsidRPr="00760A72">
        <w:rPr>
          <w:sz w:val="28"/>
          <w:szCs w:val="28"/>
          <w:lang w:bidi="ru-RU"/>
        </w:rPr>
        <w:t xml:space="preserve"> в установленном порядке в государственном реестре</w:t>
      </w:r>
      <w:r>
        <w:rPr>
          <w:sz w:val="28"/>
          <w:szCs w:val="28"/>
          <w:lang w:bidi="ru-RU"/>
        </w:rPr>
        <w:t>;</w:t>
      </w:r>
    </w:p>
    <w:p w14:paraId="00D5586C" w14:textId="07104E85" w:rsidR="009A16B7" w:rsidRPr="006554A6" w:rsidRDefault="009A16B7" w:rsidP="009A16B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Pr="00760A72">
        <w:t xml:space="preserve"> </w:t>
      </w:r>
      <w:r>
        <w:rPr>
          <w:sz w:val="28"/>
          <w:szCs w:val="28"/>
          <w:lang w:bidi="ru-RU"/>
        </w:rPr>
        <w:t>п</w:t>
      </w:r>
      <w:r w:rsidRPr="00760A72">
        <w:rPr>
          <w:sz w:val="28"/>
          <w:szCs w:val="28"/>
          <w:lang w:bidi="ru-RU"/>
        </w:rPr>
        <w:t>ри эксплуатации ОПО не осуществля</w:t>
      </w:r>
      <w:r>
        <w:rPr>
          <w:sz w:val="28"/>
          <w:szCs w:val="28"/>
          <w:lang w:bidi="ru-RU"/>
        </w:rPr>
        <w:t>ет</w:t>
      </w:r>
      <w:r w:rsidRPr="00760A72">
        <w:rPr>
          <w:sz w:val="28"/>
          <w:szCs w:val="28"/>
          <w:lang w:bidi="ru-RU"/>
        </w:rPr>
        <w:t xml:space="preserve">ся проверка настройка </w:t>
      </w:r>
      <w:r w:rsidR="009B673F">
        <w:rPr>
          <w:sz w:val="28"/>
          <w:szCs w:val="28"/>
          <w:lang w:bidi="ru-RU"/>
        </w:rPr>
        <w:t xml:space="preserve">                        </w:t>
      </w:r>
      <w:r w:rsidRPr="00760A72">
        <w:rPr>
          <w:sz w:val="28"/>
          <w:szCs w:val="28"/>
          <w:lang w:bidi="ru-RU"/>
        </w:rPr>
        <w:t>и срабатывание предохранительных запорных и сбросных клапанов не реже одного раза в два месяца, а также после каждой их ревизии и ремонта. Результаты проверки настройки и срабатывания клапанов записывают в эксплуатационный журнал, сведения об их настройке оформляют актами лица, ответственные за техническое состояние газового хозяйства.</w:t>
      </w:r>
    </w:p>
    <w:p w14:paraId="40A0310A" w14:textId="0B146E77" w:rsidR="00110319" w:rsidRPr="006554A6" w:rsidRDefault="00110319" w:rsidP="0017541A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</w:t>
      </w:r>
      <w:r w:rsidRPr="00FC497F">
        <w:rPr>
          <w:sz w:val="28"/>
          <w:szCs w:val="28"/>
          <w:lang w:bidi="ru-RU"/>
        </w:rPr>
        <w:t>металлургически</w:t>
      </w:r>
      <w:r>
        <w:rPr>
          <w:sz w:val="28"/>
          <w:szCs w:val="28"/>
          <w:lang w:bidi="ru-RU"/>
        </w:rPr>
        <w:t>ми</w:t>
      </w:r>
      <w:r w:rsidRPr="00FC497F">
        <w:rPr>
          <w:sz w:val="28"/>
          <w:szCs w:val="28"/>
          <w:lang w:bidi="ru-RU"/>
        </w:rPr>
        <w:t xml:space="preserve"> и коксохимически</w:t>
      </w:r>
      <w:r>
        <w:rPr>
          <w:sz w:val="28"/>
          <w:szCs w:val="28"/>
          <w:lang w:bidi="ru-RU"/>
        </w:rPr>
        <w:t xml:space="preserve">ми </w:t>
      </w:r>
      <w:r w:rsidRPr="00FC497F">
        <w:rPr>
          <w:sz w:val="28"/>
          <w:szCs w:val="28"/>
          <w:lang w:bidi="ru-RU"/>
        </w:rPr>
        <w:t>производства</w:t>
      </w:r>
      <w:r>
        <w:rPr>
          <w:sz w:val="28"/>
          <w:szCs w:val="28"/>
          <w:lang w:bidi="ru-RU"/>
        </w:rPr>
        <w:t>ми</w:t>
      </w:r>
      <w:r w:rsidRPr="00FC497F">
        <w:rPr>
          <w:sz w:val="28"/>
          <w:szCs w:val="28"/>
          <w:lang w:bidi="ru-RU"/>
        </w:rPr>
        <w:t xml:space="preserve"> и объект</w:t>
      </w:r>
      <w:r>
        <w:rPr>
          <w:sz w:val="28"/>
          <w:szCs w:val="28"/>
          <w:lang w:bidi="ru-RU"/>
        </w:rPr>
        <w:t>ами</w:t>
      </w:r>
      <w:r w:rsidRPr="006554A6">
        <w:rPr>
          <w:sz w:val="28"/>
          <w:szCs w:val="28"/>
        </w:rPr>
        <w:t xml:space="preserve"> не выявлено.</w:t>
      </w:r>
    </w:p>
    <w:p w14:paraId="7B89F455" w14:textId="242A697D" w:rsidR="00110319" w:rsidRPr="006554A6" w:rsidRDefault="00110319" w:rsidP="0017541A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Pr="006B6291">
        <w:rPr>
          <w:sz w:val="28"/>
          <w:szCs w:val="28"/>
        </w:rPr>
        <w:t xml:space="preserve">рисков причинения вреда (ущерба) </w:t>
      </w:r>
      <w:r w:rsidRPr="006B6291">
        <w:rPr>
          <w:sz w:val="28"/>
          <w:szCs w:val="28"/>
        </w:rPr>
        <w:lastRenderedPageBreak/>
        <w:t xml:space="preserve">охраняемым законом ценностям при осуществлении федерального государственного надзора в области промышленной безопасности на 2023 год </w:t>
      </w:r>
      <w:r w:rsidR="00F1222D">
        <w:rPr>
          <w:sz w:val="28"/>
          <w:szCs w:val="28"/>
        </w:rPr>
        <w:t xml:space="preserve">Средне-Поволжским управлением </w:t>
      </w:r>
      <w:r w:rsidR="00F1222D" w:rsidRPr="00277160">
        <w:rPr>
          <w:sz w:val="28"/>
          <w:szCs w:val="28"/>
        </w:rPr>
        <w:t>Ростехнадзор</w:t>
      </w:r>
      <w:r w:rsidR="00F1222D">
        <w:rPr>
          <w:sz w:val="28"/>
          <w:szCs w:val="28"/>
        </w:rPr>
        <w:t>а</w:t>
      </w:r>
      <w:r w:rsidR="00F1222D" w:rsidRPr="00277160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на постоянной основе реализовывались следующие мероприятия:</w:t>
      </w:r>
    </w:p>
    <w:p w14:paraId="31CDD9BB" w14:textId="4A718610" w:rsidR="009A16B7" w:rsidRPr="006554A6" w:rsidRDefault="009B673F" w:rsidP="009A16B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16B7" w:rsidRPr="006554A6">
        <w:rPr>
          <w:sz w:val="28"/>
          <w:szCs w:val="28"/>
        </w:rPr>
        <w:t xml:space="preserve">в отношении </w:t>
      </w:r>
      <w:r w:rsidR="009A16B7">
        <w:rPr>
          <w:sz w:val="28"/>
          <w:szCs w:val="28"/>
        </w:rPr>
        <w:t>1</w:t>
      </w:r>
      <w:r w:rsidR="009A16B7" w:rsidRPr="006554A6">
        <w:rPr>
          <w:sz w:val="28"/>
          <w:szCs w:val="28"/>
        </w:rPr>
        <w:t xml:space="preserve"> </w:t>
      </w:r>
      <w:r w:rsidR="009A16B7" w:rsidRPr="00F46E17">
        <w:rPr>
          <w:sz w:val="28"/>
          <w:szCs w:val="28"/>
        </w:rPr>
        <w:t>юридическ</w:t>
      </w:r>
      <w:r>
        <w:rPr>
          <w:sz w:val="28"/>
          <w:szCs w:val="28"/>
        </w:rPr>
        <w:t>ого лица</w:t>
      </w:r>
      <w:r w:rsidR="009A16B7" w:rsidRPr="00F46E1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A16B7" w:rsidRPr="00F46E17">
        <w:rPr>
          <w:sz w:val="28"/>
          <w:szCs w:val="28"/>
        </w:rPr>
        <w:t>индивидуальн</w:t>
      </w:r>
      <w:r>
        <w:rPr>
          <w:sz w:val="28"/>
          <w:szCs w:val="28"/>
        </w:rPr>
        <w:t>ого</w:t>
      </w:r>
      <w:r w:rsidR="009A16B7" w:rsidRPr="00F46E17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я), эксплуатирующего</w:t>
      </w:r>
      <w:r w:rsidR="009A16B7" w:rsidRPr="00F46E17">
        <w:rPr>
          <w:sz w:val="28"/>
          <w:szCs w:val="28"/>
        </w:rPr>
        <w:t xml:space="preserve"> опасные производственные объекты,</w:t>
      </w:r>
      <w:r w:rsidR="009A16B7" w:rsidRPr="006554A6">
        <w:rPr>
          <w:sz w:val="28"/>
          <w:szCs w:val="28"/>
        </w:rPr>
        <w:t xml:space="preserve"> было объявлено </w:t>
      </w:r>
      <w:r w:rsidR="009A16B7">
        <w:rPr>
          <w:sz w:val="28"/>
          <w:szCs w:val="28"/>
        </w:rPr>
        <w:t>1</w:t>
      </w:r>
      <w:r w:rsidR="009A16B7" w:rsidRPr="006554A6">
        <w:rPr>
          <w:sz w:val="28"/>
          <w:szCs w:val="28"/>
        </w:rPr>
        <w:t xml:space="preserve"> предостережени</w:t>
      </w:r>
      <w:r w:rsidR="009A16B7">
        <w:rPr>
          <w:sz w:val="28"/>
          <w:szCs w:val="28"/>
        </w:rPr>
        <w:t>е</w:t>
      </w:r>
      <w:r w:rsidR="009A16B7" w:rsidRPr="006554A6">
        <w:rPr>
          <w:sz w:val="28"/>
          <w:szCs w:val="28"/>
        </w:rPr>
        <w:t xml:space="preserve"> о недопустимости нарушени</w:t>
      </w:r>
      <w:r w:rsidR="009A16B7">
        <w:rPr>
          <w:sz w:val="28"/>
          <w:szCs w:val="28"/>
        </w:rPr>
        <w:t>я</w:t>
      </w:r>
      <w:r w:rsidR="009A16B7" w:rsidRPr="006554A6">
        <w:rPr>
          <w:sz w:val="28"/>
          <w:szCs w:val="28"/>
        </w:rPr>
        <w:t xml:space="preserve"> обязательных требований в</w:t>
      </w:r>
      <w:r w:rsidR="009A16B7">
        <w:rPr>
          <w:sz w:val="28"/>
          <w:szCs w:val="28"/>
        </w:rPr>
        <w:t> </w:t>
      </w:r>
      <w:r w:rsidR="009A16B7" w:rsidRPr="006554A6">
        <w:rPr>
          <w:sz w:val="28"/>
          <w:szCs w:val="28"/>
        </w:rPr>
        <w:t>области промышленной безопасности;</w:t>
      </w:r>
    </w:p>
    <w:p w14:paraId="4126AC88" w14:textId="0030F0A7" w:rsidR="009A16B7" w:rsidRDefault="009B673F" w:rsidP="009A16B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16B7" w:rsidRPr="006B6291">
        <w:rPr>
          <w:sz w:val="28"/>
          <w:szCs w:val="28"/>
        </w:rPr>
        <w:t xml:space="preserve">по обращениям </w:t>
      </w:r>
      <w:r w:rsidR="009A16B7">
        <w:rPr>
          <w:sz w:val="28"/>
          <w:szCs w:val="28"/>
        </w:rPr>
        <w:t xml:space="preserve">14 </w:t>
      </w:r>
      <w:r w:rsidR="009A16B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9A16B7">
        <w:rPr>
          <w:sz w:val="28"/>
          <w:szCs w:val="28"/>
        </w:rPr>
        <w:t>, осуществлено</w:t>
      </w:r>
      <w:r w:rsidR="009A16B7" w:rsidRPr="006B6291">
        <w:rPr>
          <w:sz w:val="28"/>
          <w:szCs w:val="28"/>
        </w:rPr>
        <w:t xml:space="preserve"> консультировани</w:t>
      </w:r>
      <w:r w:rsidR="009A16B7">
        <w:rPr>
          <w:sz w:val="28"/>
          <w:szCs w:val="28"/>
        </w:rPr>
        <w:t>е</w:t>
      </w:r>
      <w:r w:rsidR="009A16B7" w:rsidRPr="006B6291">
        <w:rPr>
          <w:sz w:val="28"/>
          <w:szCs w:val="28"/>
        </w:rPr>
        <w:t>, включая письменное консультирование по</w:t>
      </w:r>
      <w:r w:rsidR="009A16B7">
        <w:rPr>
          <w:sz w:val="28"/>
          <w:szCs w:val="28"/>
        </w:rPr>
        <w:t> </w:t>
      </w:r>
      <w:r w:rsidR="009A16B7" w:rsidRPr="006B6291">
        <w:rPr>
          <w:sz w:val="28"/>
          <w:szCs w:val="28"/>
        </w:rPr>
        <w:t xml:space="preserve">вопросам, касающимся разъяснений: </w:t>
      </w:r>
      <w:r w:rsidR="009A16B7" w:rsidRPr="00565D0F">
        <w:rPr>
          <w:sz w:val="28"/>
          <w:szCs w:val="28"/>
        </w:rPr>
        <w:t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</w:t>
      </w:r>
      <w:r w:rsidR="009A16B7" w:rsidRPr="005D74C6">
        <w:rPr>
          <w:sz w:val="28"/>
          <w:szCs w:val="28"/>
        </w:rPr>
        <w:t>;</w:t>
      </w:r>
    </w:p>
    <w:p w14:paraId="694CFB9F" w14:textId="77777777" w:rsidR="009B673F" w:rsidRPr="00515DDB" w:rsidRDefault="009B673F" w:rsidP="009B673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5DD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515DDB">
        <w:rPr>
          <w:color w:val="FF0000"/>
          <w:sz w:val="28"/>
          <w:szCs w:val="28"/>
        </w:rPr>
        <w:t xml:space="preserve"> </w:t>
      </w:r>
      <w:r w:rsidRPr="00515DDB">
        <w:rPr>
          <w:sz w:val="28"/>
          <w:szCs w:val="28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Pr="00515DDB">
        <w:rPr>
          <w:sz w:val="28"/>
          <w:szCs w:val="28"/>
          <w:vertAlign w:val="superscript"/>
        </w:rPr>
        <w:t xml:space="preserve"> </w:t>
      </w:r>
    </w:p>
    <w:p w14:paraId="495DEE49" w14:textId="77777777" w:rsidR="009B673F" w:rsidRPr="00515DDB" w:rsidRDefault="009B673F" w:rsidP="009B673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размещались и поддерживались в актуальном состоянии:</w:t>
      </w:r>
    </w:p>
    <w:p w14:paraId="338B3319" w14:textId="77777777" w:rsidR="009B673F" w:rsidRPr="00515DDB" w:rsidRDefault="009B673F" w:rsidP="009B673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D0ECE">
        <w:rPr>
          <w:sz w:val="28"/>
          <w:szCs w:val="28"/>
        </w:rPr>
        <w:t>тексты нормативных правовых актов, регулирующих осуществление государственного контроля (надзора)</w:t>
      </w:r>
      <w:r w:rsidRPr="00515DDB">
        <w:rPr>
          <w:sz w:val="28"/>
          <w:szCs w:val="28"/>
        </w:rPr>
        <w:t>;</w:t>
      </w:r>
    </w:p>
    <w:p w14:paraId="7E3411FB" w14:textId="77777777" w:rsidR="009B673F" w:rsidRPr="00515DDB" w:rsidRDefault="009B673F" w:rsidP="009B673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515DDB">
        <w:rPr>
          <w:sz w:val="28"/>
          <w:szCs w:val="28"/>
        </w:rPr>
        <w:t>сведения о профилактике нарушений обязательных требований;</w:t>
      </w:r>
    </w:p>
    <w:p w14:paraId="2EA2CA76" w14:textId="77777777" w:rsidR="009B673F" w:rsidRPr="00515DDB" w:rsidRDefault="009B673F" w:rsidP="009B673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14:paraId="363DE982" w14:textId="77777777" w:rsidR="009B673F" w:rsidRPr="00515DDB" w:rsidRDefault="009B673F" w:rsidP="009B673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лиц;</w:t>
      </w:r>
    </w:p>
    <w:p w14:paraId="3590FD2A" w14:textId="77777777" w:rsidR="009A16B7" w:rsidRDefault="009A16B7" w:rsidP="009A16B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проводились</w:t>
      </w:r>
      <w:r w:rsidRPr="006554A6">
        <w:rPr>
          <w:sz w:val="28"/>
          <w:szCs w:val="28"/>
        </w:rPr>
        <w:t xml:space="preserve"> семинары, вебинары и конференции; </w:t>
      </w:r>
    </w:p>
    <w:p w14:paraId="164D03C2" w14:textId="7F2A35E4" w:rsidR="009A16B7" w:rsidRDefault="009A16B7" w:rsidP="009A16B7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поднадзорные организации направлялись информационные письма по вопросам соблюдения обязательных требован</w:t>
      </w:r>
      <w:r w:rsidR="009B673F">
        <w:rPr>
          <w:sz w:val="28"/>
          <w:szCs w:val="28"/>
        </w:rPr>
        <w:t>ий промышленной безопасности.</w:t>
      </w:r>
    </w:p>
    <w:p w14:paraId="6AD4C72F" w14:textId="7FEA4D22" w:rsidR="009A16B7" w:rsidRPr="006554A6" w:rsidRDefault="009A16B7" w:rsidP="009A16B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</w:t>
      </w:r>
      <w:r w:rsidRPr="002049C3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не поступало</w:t>
      </w:r>
      <w:r>
        <w:rPr>
          <w:sz w:val="28"/>
          <w:szCs w:val="28"/>
        </w:rPr>
        <w:t xml:space="preserve">. </w:t>
      </w:r>
    </w:p>
    <w:p w14:paraId="196C3639" w14:textId="35987403" w:rsidR="00110319" w:rsidRPr="006554A6" w:rsidRDefault="00110319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lastRenderedPageBreak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</w:t>
      </w:r>
      <w:r w:rsidR="00841DF0">
        <w:rPr>
          <w:sz w:val="28"/>
          <w:szCs w:val="28"/>
        </w:rPr>
        <w:t>,</w:t>
      </w:r>
      <w:r w:rsidRPr="006554A6">
        <w:rPr>
          <w:sz w:val="28"/>
          <w:szCs w:val="28"/>
        </w:rPr>
        <w:t xml:space="preserve"> посредством направления ответов в письменном или электронном виде, тематика которых касалась:</w:t>
      </w:r>
    </w:p>
    <w:p w14:paraId="34A766BD" w14:textId="116257F4" w:rsidR="009A16B7" w:rsidRPr="006554A6" w:rsidRDefault="009A16B7" w:rsidP="009A16B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эксплуатации литейного цеха, не зарегистрированного </w:t>
      </w:r>
      <w:r w:rsidR="009B673F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в государственном реестре как опасный производственный объект.</w:t>
      </w:r>
    </w:p>
    <w:p w14:paraId="158D41CB" w14:textId="659A2955" w:rsidR="00110319" w:rsidRDefault="00110319" w:rsidP="0017541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r w:rsidRPr="006554A6"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</w:r>
      <w:r w:rsidRPr="006554A6">
        <w:rPr>
          <w:sz w:val="28"/>
          <w:szCs w:val="28"/>
        </w:rPr>
        <w:t xml:space="preserve">за </w:t>
      </w:r>
      <w:r w:rsidRPr="00FC497F">
        <w:rPr>
          <w:sz w:val="28"/>
          <w:szCs w:val="28"/>
          <w:lang w:bidi="ru-RU"/>
        </w:rPr>
        <w:t>металлургически</w:t>
      </w:r>
      <w:r>
        <w:rPr>
          <w:sz w:val="28"/>
          <w:szCs w:val="28"/>
          <w:lang w:bidi="ru-RU"/>
        </w:rPr>
        <w:t>ми</w:t>
      </w:r>
      <w:r w:rsidRPr="00FC497F">
        <w:rPr>
          <w:sz w:val="28"/>
          <w:szCs w:val="28"/>
          <w:lang w:bidi="ru-RU"/>
        </w:rPr>
        <w:t xml:space="preserve"> и коксохимически</w:t>
      </w:r>
      <w:r>
        <w:rPr>
          <w:sz w:val="28"/>
          <w:szCs w:val="28"/>
          <w:lang w:bidi="ru-RU"/>
        </w:rPr>
        <w:t xml:space="preserve">ми </w:t>
      </w:r>
      <w:r w:rsidRPr="00FC497F">
        <w:rPr>
          <w:sz w:val="28"/>
          <w:szCs w:val="28"/>
          <w:lang w:bidi="ru-RU"/>
        </w:rPr>
        <w:t>производства</w:t>
      </w:r>
      <w:r>
        <w:rPr>
          <w:sz w:val="28"/>
          <w:szCs w:val="28"/>
          <w:lang w:bidi="ru-RU"/>
        </w:rPr>
        <w:t>ми</w:t>
      </w:r>
      <w:r w:rsidRPr="00FC497F">
        <w:rPr>
          <w:sz w:val="28"/>
          <w:szCs w:val="28"/>
          <w:lang w:bidi="ru-RU"/>
        </w:rPr>
        <w:t xml:space="preserve"> и объект</w:t>
      </w:r>
      <w:r>
        <w:rPr>
          <w:sz w:val="28"/>
          <w:szCs w:val="28"/>
          <w:lang w:bidi="ru-RU"/>
        </w:rPr>
        <w:t>ами</w:t>
      </w:r>
      <w:r>
        <w:rPr>
          <w:sz w:val="28"/>
          <w:szCs w:val="28"/>
        </w:rPr>
        <w:t xml:space="preserve"> является:</w:t>
      </w:r>
    </w:p>
    <w:p w14:paraId="294BC4AD" w14:textId="77777777" w:rsidR="009A16B7" w:rsidRDefault="009A16B7" w:rsidP="009A16B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большое количество находящегося в эксплуатации оборудования, отработавшего свой расчётный срок службы (ресурс);</w:t>
      </w:r>
    </w:p>
    <w:p w14:paraId="5AC4D8D1" w14:textId="77777777" w:rsidR="009A16B7" w:rsidRDefault="009A16B7" w:rsidP="009A16B7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связи, с чем необходимо повышение эффективности контрольной (надзорной) деятельности.</w:t>
      </w:r>
    </w:p>
    <w:p w14:paraId="70C828A1" w14:textId="506150D7" w:rsidR="00110319" w:rsidRDefault="00110319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r w:rsidRPr="006554A6">
        <w:rPr>
          <w:sz w:val="28"/>
          <w:szCs w:val="28"/>
        </w:rPr>
        <w:t xml:space="preserve">надзора за </w:t>
      </w:r>
      <w:r w:rsidRPr="00FC497F">
        <w:rPr>
          <w:sz w:val="28"/>
          <w:szCs w:val="28"/>
          <w:lang w:bidi="ru-RU"/>
        </w:rPr>
        <w:t>металлургически</w:t>
      </w:r>
      <w:r>
        <w:rPr>
          <w:sz w:val="28"/>
          <w:szCs w:val="28"/>
          <w:lang w:bidi="ru-RU"/>
        </w:rPr>
        <w:t>ми</w:t>
      </w:r>
      <w:r w:rsidRPr="00FC497F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br/>
      </w:r>
      <w:r w:rsidRPr="00FC497F">
        <w:rPr>
          <w:sz w:val="28"/>
          <w:szCs w:val="28"/>
          <w:lang w:bidi="ru-RU"/>
        </w:rPr>
        <w:t>и коксохимически</w:t>
      </w:r>
      <w:r>
        <w:rPr>
          <w:sz w:val="28"/>
          <w:szCs w:val="28"/>
          <w:lang w:bidi="ru-RU"/>
        </w:rPr>
        <w:t xml:space="preserve">ми </w:t>
      </w:r>
      <w:r w:rsidRPr="00FC497F">
        <w:rPr>
          <w:sz w:val="28"/>
          <w:szCs w:val="28"/>
          <w:lang w:bidi="ru-RU"/>
        </w:rPr>
        <w:t>производства</w:t>
      </w:r>
      <w:r>
        <w:rPr>
          <w:sz w:val="28"/>
          <w:szCs w:val="28"/>
          <w:lang w:bidi="ru-RU"/>
        </w:rPr>
        <w:t>ми</w:t>
      </w:r>
      <w:r w:rsidRPr="00FC497F">
        <w:rPr>
          <w:sz w:val="28"/>
          <w:szCs w:val="28"/>
          <w:lang w:bidi="ru-RU"/>
        </w:rPr>
        <w:t xml:space="preserve"> и объект</w:t>
      </w:r>
      <w:r>
        <w:rPr>
          <w:sz w:val="28"/>
          <w:szCs w:val="28"/>
          <w:lang w:bidi="ru-RU"/>
        </w:rPr>
        <w:t>ами</w:t>
      </w:r>
      <w:r>
        <w:rPr>
          <w:sz w:val="28"/>
          <w:szCs w:val="28"/>
        </w:rPr>
        <w:t>:</w:t>
      </w:r>
    </w:p>
    <w:p w14:paraId="49CB9D00" w14:textId="4CBEBE10" w:rsidR="00110319" w:rsidRDefault="009A16B7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319">
        <w:rPr>
          <w:sz w:val="28"/>
          <w:szCs w:val="28"/>
        </w:rPr>
        <w:t>разрабатывать и реализовывать на объектах профилактические</w:t>
      </w:r>
      <w:r w:rsidR="00110319">
        <w:rPr>
          <w:strike/>
          <w:sz w:val="28"/>
          <w:szCs w:val="28"/>
        </w:rPr>
        <w:t xml:space="preserve"> </w:t>
      </w:r>
      <w:r w:rsidR="00110319">
        <w:rPr>
          <w:sz w:val="28"/>
          <w:szCs w:val="28"/>
        </w:rPr>
        <w:t>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2352F439" w14:textId="4C8E5A7B" w:rsidR="00110319" w:rsidRDefault="009A16B7" w:rsidP="0017541A">
      <w:pPr>
        <w:widowControl w:val="0"/>
        <w:tabs>
          <w:tab w:val="left" w:pos="1000"/>
        </w:tabs>
        <w:ind w:firstLine="709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="00110319">
        <w:rPr>
          <w:sz w:val="28"/>
          <w:szCs w:val="28"/>
        </w:rPr>
        <w:t xml:space="preserve">обеспечить выполнение </w:t>
      </w:r>
      <w:r w:rsidR="00110319" w:rsidRPr="00185F45">
        <w:rPr>
          <w:sz w:val="28"/>
          <w:szCs w:val="28"/>
        </w:rPr>
        <w:t>обязательных</w:t>
      </w:r>
      <w:r w:rsidR="00110319">
        <w:rPr>
          <w:sz w:val="28"/>
          <w:szCs w:val="28"/>
        </w:rPr>
        <w:t xml:space="preserve"> требований промышленной безопасности</w:t>
      </w:r>
      <w:r w:rsidR="00110319">
        <w:rPr>
          <w:sz w:val="28"/>
          <w:szCs w:val="28"/>
          <w:lang w:bidi="ru-RU"/>
        </w:rPr>
        <w:t>;</w:t>
      </w:r>
    </w:p>
    <w:p w14:paraId="407005C6" w14:textId="0C320564" w:rsidR="00110319" w:rsidRPr="00EF008F" w:rsidRDefault="009A16B7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319" w:rsidRPr="00EF008F">
        <w:rPr>
          <w:sz w:val="28"/>
          <w:szCs w:val="28"/>
        </w:rPr>
        <w:t>обеспечить информирование всех работников,</w:t>
      </w:r>
      <w:r w:rsidR="00110319" w:rsidRPr="00EF008F">
        <w:t xml:space="preserve"> </w:t>
      </w:r>
      <w:r w:rsidR="00110319" w:rsidRPr="00EF008F">
        <w:rPr>
          <w:sz w:val="28"/>
          <w:szCs w:val="28"/>
        </w:rPr>
        <w:t xml:space="preserve">участвующих </w:t>
      </w:r>
      <w:r w:rsidR="00110319">
        <w:rPr>
          <w:sz w:val="28"/>
          <w:szCs w:val="28"/>
        </w:rPr>
        <w:br/>
      </w:r>
      <w:r w:rsidR="00110319" w:rsidRPr="00EF008F">
        <w:rPr>
          <w:sz w:val="28"/>
          <w:szCs w:val="28"/>
        </w:rPr>
        <w:t>в технологическом процессе</w:t>
      </w:r>
      <w:r w:rsidR="00767FA4">
        <w:rPr>
          <w:sz w:val="28"/>
          <w:szCs w:val="28"/>
        </w:rPr>
        <w:t>,</w:t>
      </w:r>
      <w:r w:rsidR="00110319" w:rsidRPr="00EF008F">
        <w:rPr>
          <w:sz w:val="28"/>
          <w:szCs w:val="28"/>
        </w:rPr>
        <w:t xml:space="preserve"> с результатами проверок в рамках производственного контроля, а также причинами аварийности и травматизма </w:t>
      </w:r>
      <w:r w:rsidR="00110319">
        <w:rPr>
          <w:sz w:val="28"/>
          <w:szCs w:val="28"/>
        </w:rPr>
        <w:br/>
      </w:r>
      <w:r w:rsidR="00110319" w:rsidRPr="00EF008F">
        <w:rPr>
          <w:sz w:val="28"/>
          <w:szCs w:val="28"/>
        </w:rPr>
        <w:t>на металлургических и коксохимических производствах и объектах;</w:t>
      </w:r>
    </w:p>
    <w:p w14:paraId="249A5951" w14:textId="04D4E351" w:rsidR="00110319" w:rsidRPr="00AF1297" w:rsidRDefault="009A16B7" w:rsidP="0017541A">
      <w:pPr>
        <w:widowControl w:val="0"/>
        <w:tabs>
          <w:tab w:val="left" w:pos="1000"/>
        </w:tabs>
        <w:ind w:firstLine="709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10319" w:rsidRPr="00EF008F">
        <w:rPr>
          <w:sz w:val="28"/>
          <w:szCs w:val="28"/>
        </w:rPr>
        <w:t>не допускать эксплуатацию технических устройств</w:t>
      </w:r>
      <w:r w:rsidR="009B673F">
        <w:rPr>
          <w:sz w:val="28"/>
          <w:szCs w:val="28"/>
        </w:rPr>
        <w:t>,</w:t>
      </w:r>
      <w:r w:rsidR="00110319" w:rsidRPr="00EF008F">
        <w:rPr>
          <w:sz w:val="28"/>
          <w:szCs w:val="28"/>
        </w:rPr>
        <w:t xml:space="preserve"> при отсутствии заключения экспертизы промышленной безопасности в случаях, установленных статьёй 7 Федерального закона от 21 июля 1997 г. № 116-ФЗ «О промышленной безопасности опасных производственных объектов».</w:t>
      </w:r>
    </w:p>
    <w:p w14:paraId="5A75BEC8" w14:textId="77777777" w:rsidR="00E028AC" w:rsidRDefault="00E028AC" w:rsidP="0017541A">
      <w:pPr>
        <w:pStyle w:val="a6"/>
        <w:widowControl w:val="0"/>
        <w:spacing w:after="0"/>
        <w:ind w:left="0" w:firstLine="709"/>
        <w:rPr>
          <w:rFonts w:ascii="Times New Roman" w:eastAsia="Times New Roman" w:hAnsi="Times New Roman"/>
          <w:b/>
          <w:bCs/>
          <w:iCs/>
          <w:sz w:val="28"/>
          <w:szCs w:val="28"/>
          <w:lang w:eastAsia="ru-RU" w:bidi="ru-RU"/>
        </w:rPr>
      </w:pPr>
    </w:p>
    <w:p w14:paraId="7FFF5DB4" w14:textId="4763EBD7" w:rsidR="00DD4866" w:rsidRPr="00187890" w:rsidRDefault="00FC3AA0" w:rsidP="0017541A">
      <w:pPr>
        <w:pStyle w:val="1"/>
      </w:pPr>
      <w:r w:rsidRPr="009B673F">
        <w:t>Н</w:t>
      </w:r>
      <w:r w:rsidR="00DD4866" w:rsidRPr="009B673F">
        <w:t xml:space="preserve">адзор за </w:t>
      </w:r>
      <w:r w:rsidR="003F3292" w:rsidRPr="009B673F">
        <w:t>предприятиями химического комплекса</w:t>
      </w:r>
    </w:p>
    <w:p w14:paraId="02BAB03D" w14:textId="77777777" w:rsidR="00336AD4" w:rsidRDefault="00336AD4" w:rsidP="0017541A">
      <w:pPr>
        <w:tabs>
          <w:tab w:val="left" w:pos="720"/>
        </w:tabs>
        <w:contextualSpacing/>
        <w:rPr>
          <w:b/>
          <w:bCs/>
          <w:sz w:val="28"/>
          <w:szCs w:val="28"/>
        </w:rPr>
      </w:pPr>
    </w:p>
    <w:p w14:paraId="3DC31A3E" w14:textId="216AAC4F" w:rsidR="007A2CB3" w:rsidRPr="007A2CB3" w:rsidRDefault="007A2CB3" w:rsidP="0017541A">
      <w:pPr>
        <w:ind w:firstLine="709"/>
        <w:contextualSpacing/>
        <w:rPr>
          <w:sz w:val="28"/>
          <w:szCs w:val="28"/>
        </w:rPr>
      </w:pPr>
      <w:r w:rsidRPr="007A2CB3">
        <w:rPr>
          <w:sz w:val="28"/>
          <w:szCs w:val="28"/>
        </w:rPr>
        <w:lastRenderedPageBreak/>
        <w:t xml:space="preserve">При осуществлении надзора за </w:t>
      </w:r>
      <w:r w:rsidR="003F3292" w:rsidRPr="003F3292">
        <w:rPr>
          <w:sz w:val="28"/>
          <w:szCs w:val="28"/>
        </w:rPr>
        <w:t>предприятиями химического комплекса</w:t>
      </w:r>
      <w:r w:rsidRPr="007A2CB3">
        <w:rPr>
          <w:sz w:val="28"/>
          <w:szCs w:val="28"/>
        </w:rPr>
        <w:t xml:space="preserve"> </w:t>
      </w:r>
      <w:r w:rsidR="00F664D8" w:rsidRPr="00636B9E">
        <w:rPr>
          <w:sz w:val="28"/>
          <w:szCs w:val="28"/>
        </w:rPr>
        <w:t>применяются основные нормативные правовые акты</w:t>
      </w:r>
      <w:r w:rsidR="00F664D8">
        <w:rPr>
          <w:sz w:val="28"/>
          <w:szCs w:val="28"/>
        </w:rPr>
        <w:t xml:space="preserve">, а также </w:t>
      </w:r>
      <w:r w:rsidR="00F664D8" w:rsidRPr="00636B9E">
        <w:rPr>
          <w:sz w:val="28"/>
          <w:szCs w:val="28"/>
        </w:rPr>
        <w:t>следующие</w:t>
      </w:r>
      <w:r w:rsidR="00F664D8" w:rsidRPr="00F664D8">
        <w:t xml:space="preserve"> </w:t>
      </w:r>
      <w:r w:rsidR="00F664D8" w:rsidRPr="00F664D8">
        <w:rPr>
          <w:sz w:val="28"/>
          <w:szCs w:val="28"/>
        </w:rPr>
        <w:t>нормативные правовые акты</w:t>
      </w:r>
      <w:r w:rsidRPr="007A2CB3">
        <w:rPr>
          <w:sz w:val="28"/>
          <w:szCs w:val="28"/>
        </w:rPr>
        <w:t>:</w:t>
      </w:r>
    </w:p>
    <w:p w14:paraId="2A8BB7B3" w14:textId="3E5199B8" w:rsidR="007A2CB3" w:rsidRPr="007A2CB3" w:rsidRDefault="007A2CB3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A2CB3">
        <w:rPr>
          <w:sz w:val="28"/>
          <w:szCs w:val="28"/>
          <w:lang w:bidi="ru-RU"/>
        </w:rPr>
        <w:t>Федеральные нормы и правила в области промышленной безопасности «Правила безопасности химически опасных производственных объектов</w:t>
      </w:r>
      <w:r w:rsidR="00767FA4">
        <w:rPr>
          <w:sz w:val="28"/>
          <w:szCs w:val="28"/>
          <w:lang w:bidi="ru-RU"/>
        </w:rPr>
        <w:t>»</w:t>
      </w:r>
      <w:r w:rsidRPr="007A2CB3">
        <w:rPr>
          <w:sz w:val="28"/>
          <w:szCs w:val="28"/>
          <w:lang w:bidi="ru-RU"/>
        </w:rPr>
        <w:t>, утверждённые приказом Ростехнадзора от</w:t>
      </w:r>
      <w:r>
        <w:rPr>
          <w:sz w:val="28"/>
          <w:szCs w:val="28"/>
          <w:lang w:bidi="ru-RU"/>
        </w:rPr>
        <w:t xml:space="preserve"> </w:t>
      </w:r>
      <w:r w:rsidRPr="007A2CB3">
        <w:rPr>
          <w:sz w:val="28"/>
          <w:szCs w:val="28"/>
          <w:lang w:bidi="ru-RU"/>
        </w:rPr>
        <w:t>7</w:t>
      </w:r>
      <w:r>
        <w:rPr>
          <w:sz w:val="28"/>
          <w:szCs w:val="28"/>
          <w:lang w:bidi="ru-RU"/>
        </w:rPr>
        <w:t xml:space="preserve"> декабря </w:t>
      </w:r>
      <w:r w:rsidRPr="007A2CB3">
        <w:rPr>
          <w:sz w:val="28"/>
          <w:szCs w:val="28"/>
          <w:lang w:bidi="ru-RU"/>
        </w:rPr>
        <w:t>2020</w:t>
      </w:r>
      <w:r>
        <w:rPr>
          <w:sz w:val="28"/>
          <w:szCs w:val="28"/>
          <w:lang w:bidi="ru-RU"/>
        </w:rPr>
        <w:t xml:space="preserve"> г.</w:t>
      </w:r>
      <w:r w:rsidRPr="007A2CB3">
        <w:rPr>
          <w:sz w:val="28"/>
          <w:szCs w:val="28"/>
          <w:lang w:bidi="ru-RU"/>
        </w:rPr>
        <w:t xml:space="preserve"> № 500;</w:t>
      </w:r>
    </w:p>
    <w:p w14:paraId="4D131655" w14:textId="1476DC91" w:rsidR="007A2CB3" w:rsidRPr="007A2CB3" w:rsidRDefault="007A2CB3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A2CB3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«Правила безопасности при производстве, хранении, транспортировании </w:t>
      </w:r>
      <w:r w:rsidRPr="007A2CB3">
        <w:rPr>
          <w:sz w:val="28"/>
          <w:szCs w:val="28"/>
          <w:lang w:bidi="ru-RU"/>
        </w:rPr>
        <w:br/>
        <w:t xml:space="preserve">и применении хлора», утверждённые приказом Ростехнадзора от </w:t>
      </w:r>
      <w:r>
        <w:rPr>
          <w:sz w:val="28"/>
          <w:szCs w:val="28"/>
          <w:lang w:bidi="ru-RU"/>
        </w:rPr>
        <w:t>3</w:t>
      </w:r>
      <w:r w:rsidRPr="007A2CB3">
        <w:rPr>
          <w:sz w:val="28"/>
          <w:szCs w:val="28"/>
          <w:lang w:bidi="ru-RU"/>
        </w:rPr>
        <w:t xml:space="preserve"> декабря 2020</w:t>
      </w:r>
      <w:r>
        <w:rPr>
          <w:sz w:val="28"/>
          <w:szCs w:val="28"/>
          <w:lang w:bidi="ru-RU"/>
        </w:rPr>
        <w:t> </w:t>
      </w:r>
      <w:r w:rsidRPr="007A2CB3">
        <w:rPr>
          <w:sz w:val="28"/>
          <w:szCs w:val="28"/>
          <w:lang w:bidi="ru-RU"/>
        </w:rPr>
        <w:t>г. № 486;</w:t>
      </w:r>
    </w:p>
    <w:p w14:paraId="704CAB15" w14:textId="227BC305" w:rsidR="007A2CB3" w:rsidRPr="007A2CB3" w:rsidRDefault="007A2CB3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A2CB3">
        <w:rPr>
          <w:sz w:val="28"/>
          <w:szCs w:val="28"/>
          <w:lang w:bidi="ru-RU"/>
        </w:rPr>
        <w:t>Федеральные нормы и правила в области промышленной безопасности «Правила безопасной эксплуатации технологических трубопроводов», утверждённые приказом Ростехнадзора от 21 декабря</w:t>
      </w:r>
      <w:r>
        <w:rPr>
          <w:sz w:val="28"/>
          <w:szCs w:val="28"/>
          <w:lang w:bidi="ru-RU"/>
        </w:rPr>
        <w:t xml:space="preserve"> </w:t>
      </w:r>
      <w:r w:rsidRPr="007A2CB3">
        <w:rPr>
          <w:sz w:val="28"/>
          <w:szCs w:val="28"/>
          <w:lang w:bidi="ru-RU"/>
        </w:rPr>
        <w:t>2021</w:t>
      </w:r>
      <w:r>
        <w:rPr>
          <w:sz w:val="28"/>
          <w:szCs w:val="28"/>
          <w:lang w:bidi="ru-RU"/>
        </w:rPr>
        <w:t xml:space="preserve"> г.</w:t>
      </w:r>
      <w:r w:rsidRPr="007A2CB3">
        <w:rPr>
          <w:sz w:val="28"/>
          <w:szCs w:val="28"/>
          <w:lang w:bidi="ru-RU"/>
        </w:rPr>
        <w:t xml:space="preserve"> № 444;</w:t>
      </w:r>
    </w:p>
    <w:p w14:paraId="3ABDD852" w14:textId="77777777" w:rsidR="00A81E22" w:rsidRDefault="00A81E22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A2CB3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«Правила безопасного ведения газоопасных, огневых и ремонтных работ», утверждённые приказом Ростехнадзора от </w:t>
      </w:r>
      <w:r w:rsidRPr="00A81E22">
        <w:rPr>
          <w:sz w:val="28"/>
          <w:szCs w:val="28"/>
          <w:lang w:bidi="ru-RU"/>
        </w:rPr>
        <w:t xml:space="preserve">15 декабря 2020 г. </w:t>
      </w:r>
      <w:r w:rsidRPr="007A2CB3">
        <w:rPr>
          <w:sz w:val="28"/>
          <w:szCs w:val="28"/>
          <w:lang w:bidi="ru-RU"/>
        </w:rPr>
        <w:t>№ 528;</w:t>
      </w:r>
    </w:p>
    <w:p w14:paraId="484C31E0" w14:textId="346FD0C3" w:rsidR="007A2CB3" w:rsidRPr="007A2CB3" w:rsidRDefault="007A2CB3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A2CB3">
        <w:rPr>
          <w:sz w:val="28"/>
          <w:szCs w:val="28"/>
          <w:lang w:bidi="ru-RU"/>
        </w:rPr>
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производств, утверждённые приказом Ростехнадзора от 15</w:t>
      </w:r>
      <w:r>
        <w:rPr>
          <w:sz w:val="28"/>
          <w:szCs w:val="28"/>
          <w:lang w:bidi="ru-RU"/>
        </w:rPr>
        <w:t xml:space="preserve"> </w:t>
      </w:r>
      <w:r w:rsidRPr="007A2CB3">
        <w:rPr>
          <w:sz w:val="28"/>
          <w:szCs w:val="28"/>
          <w:lang w:bidi="ru-RU"/>
        </w:rPr>
        <w:t>декабря</w:t>
      </w:r>
      <w:r>
        <w:rPr>
          <w:sz w:val="28"/>
          <w:szCs w:val="28"/>
          <w:lang w:bidi="ru-RU"/>
        </w:rPr>
        <w:t xml:space="preserve"> </w:t>
      </w:r>
      <w:r w:rsidRPr="007A2CB3">
        <w:rPr>
          <w:sz w:val="28"/>
          <w:szCs w:val="28"/>
          <w:lang w:bidi="ru-RU"/>
        </w:rPr>
        <w:t xml:space="preserve">2020 </w:t>
      </w:r>
      <w:r>
        <w:rPr>
          <w:sz w:val="28"/>
          <w:szCs w:val="28"/>
          <w:lang w:bidi="ru-RU"/>
        </w:rPr>
        <w:t xml:space="preserve">г. </w:t>
      </w:r>
      <w:r w:rsidRPr="007A2CB3">
        <w:rPr>
          <w:sz w:val="28"/>
          <w:szCs w:val="28"/>
          <w:lang w:bidi="ru-RU"/>
        </w:rPr>
        <w:t>№ 533;</w:t>
      </w:r>
    </w:p>
    <w:p w14:paraId="4C43F02A" w14:textId="213C1734" w:rsidR="007A2CB3" w:rsidRDefault="00A81E22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A81E22">
        <w:rPr>
          <w:sz w:val="28"/>
          <w:szCs w:val="28"/>
          <w:lang w:bidi="ru-RU"/>
        </w:rPr>
        <w:t xml:space="preserve">Федеральные </w:t>
      </w:r>
      <w:r w:rsidR="007A2CB3" w:rsidRPr="007A2CB3">
        <w:rPr>
          <w:sz w:val="28"/>
          <w:szCs w:val="28"/>
          <w:lang w:bidi="ru-RU"/>
        </w:rPr>
        <w:t xml:space="preserve">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</w:t>
      </w:r>
      <w:r w:rsidRPr="007A2CB3">
        <w:rPr>
          <w:sz w:val="28"/>
          <w:szCs w:val="28"/>
          <w:lang w:bidi="ru-RU"/>
        </w:rPr>
        <w:t>утверждённые</w:t>
      </w:r>
      <w:r w:rsidR="007A2CB3" w:rsidRPr="007A2CB3">
        <w:rPr>
          <w:sz w:val="28"/>
          <w:szCs w:val="28"/>
          <w:lang w:bidi="ru-RU"/>
        </w:rPr>
        <w:t xml:space="preserve"> приказом Ростехнадзора от </w:t>
      </w:r>
      <w:r w:rsidRPr="00A81E22">
        <w:rPr>
          <w:sz w:val="28"/>
          <w:szCs w:val="28"/>
          <w:lang w:bidi="ru-RU"/>
        </w:rPr>
        <w:t xml:space="preserve">15 декабря 2020 г. </w:t>
      </w:r>
      <w:r w:rsidR="007A2CB3" w:rsidRPr="007A2CB3">
        <w:rPr>
          <w:sz w:val="28"/>
          <w:szCs w:val="28"/>
          <w:lang w:bidi="ru-RU"/>
        </w:rPr>
        <w:t>№ 536.</w:t>
      </w:r>
    </w:p>
    <w:p w14:paraId="61C7F769" w14:textId="34726C5E" w:rsidR="00A81E22" w:rsidRPr="00A81E22" w:rsidRDefault="00A81E22" w:rsidP="0017541A">
      <w:pPr>
        <w:ind w:firstLine="720"/>
        <w:contextualSpacing/>
        <w:rPr>
          <w:sz w:val="28"/>
          <w:szCs w:val="28"/>
        </w:rPr>
      </w:pPr>
      <w:r w:rsidRPr="00A81E22">
        <w:rPr>
          <w:sz w:val="28"/>
          <w:szCs w:val="28"/>
        </w:rPr>
        <w:t xml:space="preserve">Надзор в области промышленной безопасности на опасных производственных объектах химического комплекса осуществляется </w:t>
      </w:r>
      <w:r>
        <w:rPr>
          <w:sz w:val="28"/>
          <w:szCs w:val="28"/>
        </w:rPr>
        <w:br/>
      </w:r>
      <w:r w:rsidR="004356FC">
        <w:rPr>
          <w:sz w:val="28"/>
          <w:szCs w:val="28"/>
        </w:rPr>
        <w:t>в отношении 326</w:t>
      </w:r>
      <w:r w:rsidRPr="00A81E22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</w:t>
      </w:r>
      <w:r w:rsidR="004356FC">
        <w:rPr>
          <w:sz w:val="28"/>
          <w:szCs w:val="28"/>
        </w:rPr>
        <w:t>водственные объекты, составило 192</w:t>
      </w:r>
      <w:r w:rsidRPr="00A81E22">
        <w:rPr>
          <w:sz w:val="28"/>
          <w:szCs w:val="28"/>
        </w:rPr>
        <w:t>.</w:t>
      </w:r>
    </w:p>
    <w:p w14:paraId="4708B0F5" w14:textId="77777777" w:rsidR="004356FC" w:rsidRPr="006554A6" w:rsidRDefault="004356FC" w:rsidP="004356FC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 xml:space="preserve"> авари</w:t>
      </w:r>
      <w:r>
        <w:rPr>
          <w:sz w:val="28"/>
          <w:szCs w:val="28"/>
          <w:lang w:bidi="ru-RU"/>
        </w:rPr>
        <w:t>й</w:t>
      </w:r>
      <w:r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br/>
        <w:t xml:space="preserve">(в 2022 году –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>).</w:t>
      </w:r>
    </w:p>
    <w:p w14:paraId="33798BB5" w14:textId="77777777" w:rsidR="004356FC" w:rsidRPr="006554A6" w:rsidRDefault="004356FC" w:rsidP="004356FC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 xml:space="preserve"> несчастных случаев со</w:t>
      </w:r>
      <w:r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 xml:space="preserve">смертельным исходом </w:t>
      </w:r>
      <w:r w:rsidRPr="006554A6">
        <w:rPr>
          <w:sz w:val="28"/>
          <w:szCs w:val="28"/>
        </w:rPr>
        <w:t xml:space="preserve">(в 2022 году – </w:t>
      </w:r>
      <w:r>
        <w:rPr>
          <w:sz w:val="28"/>
          <w:szCs w:val="28"/>
        </w:rPr>
        <w:t>0)</w:t>
      </w:r>
      <w:r w:rsidRPr="006554A6">
        <w:rPr>
          <w:sz w:val="28"/>
          <w:szCs w:val="28"/>
        </w:rPr>
        <w:t>.</w:t>
      </w:r>
    </w:p>
    <w:p w14:paraId="4364289D" w14:textId="77777777" w:rsidR="004356FC" w:rsidRPr="006554A6" w:rsidRDefault="004356FC" w:rsidP="004356FC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2023 году в рамках осуществления контрольной (надзорной) деятельности Ростехнадзором проведено </w:t>
      </w:r>
      <w:r>
        <w:rPr>
          <w:sz w:val="28"/>
          <w:szCs w:val="28"/>
          <w:lang w:bidi="ru-RU"/>
        </w:rPr>
        <w:t>189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</w:rPr>
        <w:t xml:space="preserve">(в 2022 году – </w:t>
      </w:r>
      <w:r>
        <w:rPr>
          <w:sz w:val="28"/>
          <w:szCs w:val="28"/>
        </w:rPr>
        <w:t>228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r>
        <w:rPr>
          <w:sz w:val="28"/>
          <w:szCs w:val="28"/>
          <w:lang w:bidi="ru-RU"/>
        </w:rPr>
        <w:t>23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18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r>
        <w:rPr>
          <w:sz w:val="28"/>
          <w:szCs w:val="28"/>
        </w:rPr>
        <w:t>4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40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>
        <w:rPr>
          <w:sz w:val="28"/>
          <w:szCs w:val="28"/>
        </w:rPr>
        <w:t>162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170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p w14:paraId="2C32C269" w14:textId="330B0605" w:rsidR="004356FC" w:rsidRPr="006554A6" w:rsidRDefault="004356FC" w:rsidP="004356FC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lastRenderedPageBreak/>
        <w:t xml:space="preserve">В ходе проведения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r>
        <w:rPr>
          <w:sz w:val="28"/>
          <w:szCs w:val="28"/>
          <w:lang w:bidi="ru-RU"/>
        </w:rPr>
        <w:t>1257</w:t>
      </w:r>
      <w:r w:rsidRPr="006554A6">
        <w:rPr>
          <w:sz w:val="28"/>
          <w:szCs w:val="28"/>
          <w:lang w:bidi="ru-RU"/>
        </w:rPr>
        <w:t xml:space="preserve"> правонарушени</w:t>
      </w:r>
      <w:r w:rsidR="009B673F">
        <w:rPr>
          <w:sz w:val="28"/>
          <w:szCs w:val="28"/>
          <w:lang w:bidi="ru-RU"/>
        </w:rPr>
        <w:t>й</w:t>
      </w:r>
      <w:r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r>
        <w:rPr>
          <w:sz w:val="28"/>
          <w:szCs w:val="28"/>
          <w:lang w:bidi="ru-RU"/>
        </w:rPr>
        <w:t>142</w:t>
      </w:r>
      <w:r w:rsidR="009B673F">
        <w:rPr>
          <w:sz w:val="28"/>
          <w:szCs w:val="28"/>
          <w:lang w:bidi="ru-RU"/>
        </w:rPr>
        <w:t xml:space="preserve"> административных наказания</w:t>
      </w:r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</w:t>
      </w:r>
      <w:r w:rsidR="009B673F">
        <w:rPr>
          <w:sz w:val="28"/>
          <w:szCs w:val="28"/>
          <w:lang w:bidi="ru-RU"/>
        </w:rPr>
        <w:t>и</w:t>
      </w:r>
      <w:r w:rsidRPr="006554A6">
        <w:rPr>
          <w:sz w:val="28"/>
          <w:szCs w:val="28"/>
          <w:lang w:bidi="ru-RU"/>
        </w:rPr>
        <w:t xml:space="preserve"> временный запрет деятельности </w:t>
      </w:r>
      <w:r w:rsidR="009B673F">
        <w:rPr>
          <w:sz w:val="28"/>
          <w:szCs w:val="28"/>
          <w:lang w:bidi="ru-RU"/>
        </w:rPr>
        <w:t xml:space="preserve">не применялись. </w:t>
      </w:r>
    </w:p>
    <w:p w14:paraId="3258F3BD" w14:textId="77777777" w:rsidR="004356FC" w:rsidRPr="006554A6" w:rsidRDefault="004356FC" w:rsidP="004356FC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На нарушителей обязательных требований промышленной безопасности наложено </w:t>
      </w:r>
      <w:r>
        <w:rPr>
          <w:sz w:val="28"/>
          <w:szCs w:val="28"/>
          <w:lang w:bidi="ru-RU"/>
        </w:rPr>
        <w:t>58</w:t>
      </w:r>
      <w:r w:rsidRPr="006554A6">
        <w:rPr>
          <w:sz w:val="28"/>
          <w:szCs w:val="28"/>
          <w:lang w:bidi="ru-RU"/>
        </w:rPr>
        <w:t xml:space="preserve"> административных штрафов. Общая сумма наложенных административных штрафов составила </w:t>
      </w:r>
      <w:r>
        <w:rPr>
          <w:sz w:val="28"/>
          <w:szCs w:val="28"/>
          <w:lang w:bidi="ru-RU"/>
        </w:rPr>
        <w:t>9809</w:t>
      </w:r>
      <w:r w:rsidRPr="006554A6">
        <w:rPr>
          <w:sz w:val="28"/>
          <w:szCs w:val="28"/>
          <w:lang w:bidi="ru-RU"/>
        </w:rPr>
        <w:t xml:space="preserve"> тыс. рублей.</w:t>
      </w:r>
    </w:p>
    <w:p w14:paraId="07B94F15" w14:textId="7B6CFBCC" w:rsidR="004356FC" w:rsidRDefault="004356FC" w:rsidP="004356F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Случаев административного и судебного оспаривания решений, действий (бездействия) </w:t>
      </w:r>
      <w:r w:rsidR="009B673F">
        <w:rPr>
          <w:sz w:val="28"/>
          <w:szCs w:val="28"/>
        </w:rPr>
        <w:t xml:space="preserve">Средне-Поволжского управления </w:t>
      </w:r>
      <w:r w:rsidRPr="006554A6">
        <w:rPr>
          <w:sz w:val="28"/>
          <w:szCs w:val="28"/>
        </w:rPr>
        <w:t>Ростехнадзора и его должностных лиц</w:t>
      </w:r>
      <w:r>
        <w:rPr>
          <w:sz w:val="28"/>
          <w:szCs w:val="28"/>
        </w:rPr>
        <w:t>: 2</w:t>
      </w:r>
      <w:r w:rsidRPr="006554A6">
        <w:rPr>
          <w:sz w:val="28"/>
          <w:szCs w:val="28"/>
        </w:rPr>
        <w:t xml:space="preserve">, из них удовлетворено </w:t>
      </w:r>
      <w:r>
        <w:rPr>
          <w:sz w:val="28"/>
          <w:szCs w:val="28"/>
        </w:rPr>
        <w:t>0</w:t>
      </w:r>
      <w:r w:rsidRPr="006554A6">
        <w:rPr>
          <w:sz w:val="28"/>
          <w:szCs w:val="28"/>
        </w:rPr>
        <w:t>.</w:t>
      </w:r>
    </w:p>
    <w:p w14:paraId="7AF9D13F" w14:textId="3C3102D4" w:rsidR="004356FC" w:rsidRDefault="004356FC" w:rsidP="004356FC">
      <w:pPr>
        <w:widowControl w:val="0"/>
        <w:ind w:firstLine="738"/>
        <w:contextualSpacing/>
        <w:rPr>
          <w:color w:val="1A1A1A"/>
          <w:sz w:val="28"/>
        </w:rPr>
      </w:pPr>
      <w:r>
        <w:rPr>
          <w:color w:val="1A1A1A"/>
          <w:sz w:val="28"/>
        </w:rPr>
        <w:t>1. По результатам плановой проверки в период с 17.04-28.04.2023 года филиал «Самарский» ПАО «Т Плюс» выразил несогласие</w:t>
      </w:r>
      <w:r>
        <w:rPr>
          <w:sz w:val="28"/>
          <w:szCs w:val="28"/>
          <w:lang w:bidi="ru-RU"/>
        </w:rPr>
        <w:t xml:space="preserve"> по </w:t>
      </w:r>
      <w:r>
        <w:rPr>
          <w:color w:val="1A1A1A"/>
          <w:sz w:val="28"/>
        </w:rPr>
        <w:t xml:space="preserve">представленным результатам проверки. По окончанию судебного разбирательства судом </w:t>
      </w:r>
      <w:r w:rsidRPr="00FF1C3B">
        <w:rPr>
          <w:color w:val="1A1A1A"/>
          <w:sz w:val="28"/>
        </w:rPr>
        <w:t>было отказано в удовлетворении заявленных требований</w:t>
      </w:r>
      <w:r>
        <w:rPr>
          <w:color w:val="1A1A1A"/>
          <w:sz w:val="28"/>
        </w:rPr>
        <w:t>.</w:t>
      </w:r>
    </w:p>
    <w:p w14:paraId="471A78F0" w14:textId="3F465170" w:rsidR="004356FC" w:rsidRPr="006554A6" w:rsidRDefault="004356FC" w:rsidP="004356F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color w:val="1A1A1A"/>
          <w:sz w:val="28"/>
        </w:rPr>
        <w:t>2. Филиал «Новокуйбышевский» ПАО «Т Плюс» по результатам плановой проверки в период с 17.04-28.04.2023 года выразил несогласие</w:t>
      </w:r>
      <w:r>
        <w:rPr>
          <w:sz w:val="28"/>
          <w:szCs w:val="28"/>
          <w:lang w:bidi="ru-RU"/>
        </w:rPr>
        <w:t xml:space="preserve"> по </w:t>
      </w:r>
      <w:r>
        <w:rPr>
          <w:color w:val="1A1A1A"/>
          <w:sz w:val="28"/>
        </w:rPr>
        <w:t xml:space="preserve">представленным результатам проверки. </w:t>
      </w:r>
    </w:p>
    <w:p w14:paraId="6B1B9552" w14:textId="77777777" w:rsidR="004356FC" w:rsidRPr="006554A6" w:rsidRDefault="004356FC" w:rsidP="004356FC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p w14:paraId="65224DFE" w14:textId="02519A09" w:rsidR="00A81E22" w:rsidRPr="00A81E22" w:rsidRDefault="00A81E22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A81E22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A81E22">
        <w:rPr>
          <w:sz w:val="28"/>
          <w:szCs w:val="28"/>
        </w:rPr>
        <w:t xml:space="preserve">надзора за </w:t>
      </w:r>
      <w:r w:rsidR="003F3292" w:rsidRPr="003F3292">
        <w:rPr>
          <w:sz w:val="28"/>
          <w:szCs w:val="28"/>
          <w:lang w:bidi="ru-RU"/>
        </w:rPr>
        <w:t>предприятиями химического комплекса</w:t>
      </w:r>
      <w:r w:rsidRPr="00A81E22">
        <w:rPr>
          <w:sz w:val="28"/>
          <w:szCs w:val="28"/>
          <w:lang w:bidi="ru-RU"/>
        </w:rPr>
        <w:t xml:space="preserve"> следует отнести:</w:t>
      </w:r>
    </w:p>
    <w:p w14:paraId="1B0B2C04" w14:textId="77777777" w:rsidR="004356FC" w:rsidRPr="006554A6" w:rsidRDefault="004356FC" w:rsidP="004356F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14:paraId="16A45658" w14:textId="6F00C609" w:rsidR="004356FC" w:rsidRDefault="004356FC" w:rsidP="004356F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п</w:t>
      </w:r>
      <w:r w:rsidRPr="00F0095E">
        <w:rPr>
          <w:sz w:val="28"/>
          <w:szCs w:val="28"/>
          <w:lang w:bidi="ru-RU"/>
        </w:rPr>
        <w:t>о ведению эксплуатационной, проектной, монтажной, конструкторской, ремонтной и иной технической документации на ОПО</w:t>
      </w:r>
      <w:r w:rsidR="0017476C">
        <w:rPr>
          <w:sz w:val="28"/>
          <w:szCs w:val="28"/>
          <w:lang w:bidi="ru-RU"/>
        </w:rPr>
        <w:t>.</w:t>
      </w:r>
    </w:p>
    <w:p w14:paraId="180FA88F" w14:textId="0E959A77" w:rsidR="0062031D" w:rsidRPr="0062031D" w:rsidRDefault="0062031D" w:rsidP="0017541A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2031D">
        <w:rPr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</w:t>
      </w:r>
      <w:r w:rsidR="003F3292">
        <w:rPr>
          <w:sz w:val="28"/>
          <w:szCs w:val="28"/>
        </w:rPr>
        <w:t xml:space="preserve">предприятиями химического комплекса </w:t>
      </w:r>
      <w:r w:rsidRPr="0062031D">
        <w:rPr>
          <w:sz w:val="28"/>
          <w:szCs w:val="28"/>
        </w:rPr>
        <w:t>не выявлено.</w:t>
      </w:r>
    </w:p>
    <w:p w14:paraId="6D3116F2" w14:textId="60110231" w:rsidR="0062031D" w:rsidRPr="0062031D" w:rsidRDefault="0062031D" w:rsidP="0017541A">
      <w:pPr>
        <w:ind w:firstLine="709"/>
        <w:rPr>
          <w:sz w:val="28"/>
          <w:szCs w:val="28"/>
        </w:rPr>
      </w:pPr>
      <w:r w:rsidRPr="0062031D">
        <w:rPr>
          <w:sz w:val="28"/>
          <w:szCs w:val="28"/>
        </w:rPr>
        <w:t xml:space="preserve">Для достижения основных показателей результативности </w:t>
      </w:r>
      <w:r w:rsidRPr="0062031D">
        <w:rPr>
          <w:sz w:val="28"/>
          <w:szCs w:val="28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r w:rsidR="00757673">
        <w:rPr>
          <w:sz w:val="28"/>
          <w:szCs w:val="28"/>
        </w:rPr>
        <w:t xml:space="preserve">Средне-Поволжским управлением </w:t>
      </w:r>
      <w:r w:rsidR="00757673" w:rsidRPr="00277160">
        <w:rPr>
          <w:sz w:val="28"/>
          <w:szCs w:val="28"/>
        </w:rPr>
        <w:t>Ростехнадзор</w:t>
      </w:r>
      <w:r w:rsidR="00757673">
        <w:rPr>
          <w:sz w:val="28"/>
          <w:szCs w:val="28"/>
        </w:rPr>
        <w:t>а</w:t>
      </w:r>
      <w:r w:rsidRPr="0062031D">
        <w:rPr>
          <w:sz w:val="28"/>
          <w:szCs w:val="28"/>
        </w:rPr>
        <w:t xml:space="preserve"> на постоянной основе реализовывались следующие мероприятия:</w:t>
      </w:r>
    </w:p>
    <w:p w14:paraId="1A79AA7D" w14:textId="2CCBB672" w:rsidR="004356FC" w:rsidRDefault="00827290" w:rsidP="004356F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4356FC" w:rsidRPr="006554A6">
        <w:rPr>
          <w:sz w:val="28"/>
          <w:szCs w:val="28"/>
        </w:rPr>
        <w:t xml:space="preserve">в отношении </w:t>
      </w:r>
      <w:r w:rsidR="004356FC">
        <w:rPr>
          <w:sz w:val="28"/>
          <w:szCs w:val="28"/>
        </w:rPr>
        <w:t>10</w:t>
      </w:r>
      <w:r w:rsidR="004356FC" w:rsidRPr="006554A6">
        <w:rPr>
          <w:sz w:val="28"/>
          <w:szCs w:val="28"/>
        </w:rPr>
        <w:t xml:space="preserve"> </w:t>
      </w:r>
      <w:r w:rsidR="004356FC" w:rsidRPr="00F46E17">
        <w:rPr>
          <w:sz w:val="28"/>
          <w:szCs w:val="28"/>
        </w:rPr>
        <w:t>юридическ</w:t>
      </w:r>
      <w:r w:rsidR="004356FC">
        <w:rPr>
          <w:sz w:val="28"/>
          <w:szCs w:val="28"/>
        </w:rPr>
        <w:t>их</w:t>
      </w:r>
      <w:r w:rsidR="004356FC" w:rsidRPr="00F46E17">
        <w:rPr>
          <w:sz w:val="28"/>
          <w:szCs w:val="28"/>
        </w:rPr>
        <w:t xml:space="preserve"> лиц, индивидуальн</w:t>
      </w:r>
      <w:r w:rsidR="004356FC">
        <w:rPr>
          <w:sz w:val="28"/>
          <w:szCs w:val="28"/>
        </w:rPr>
        <w:t>ых</w:t>
      </w:r>
      <w:r w:rsidR="004356FC" w:rsidRPr="00F46E17">
        <w:rPr>
          <w:sz w:val="28"/>
          <w:szCs w:val="28"/>
        </w:rPr>
        <w:t xml:space="preserve"> предпринимател</w:t>
      </w:r>
      <w:r w:rsidR="004356FC">
        <w:rPr>
          <w:sz w:val="28"/>
          <w:szCs w:val="28"/>
        </w:rPr>
        <w:t>ей</w:t>
      </w:r>
      <w:r w:rsidR="004356FC" w:rsidRPr="00F46E17">
        <w:rPr>
          <w:sz w:val="28"/>
          <w:szCs w:val="28"/>
        </w:rPr>
        <w:t>, эксплуатирующи</w:t>
      </w:r>
      <w:r w:rsidR="004356FC">
        <w:rPr>
          <w:sz w:val="28"/>
          <w:szCs w:val="28"/>
        </w:rPr>
        <w:t>х</w:t>
      </w:r>
      <w:r w:rsidR="004356FC" w:rsidRPr="00F46E17">
        <w:rPr>
          <w:sz w:val="28"/>
          <w:szCs w:val="28"/>
        </w:rPr>
        <w:t xml:space="preserve"> опасные производственные объекты,</w:t>
      </w:r>
      <w:r w:rsidR="004356FC" w:rsidRPr="006554A6">
        <w:rPr>
          <w:sz w:val="28"/>
          <w:szCs w:val="28"/>
        </w:rPr>
        <w:t xml:space="preserve"> было объявлено </w:t>
      </w:r>
      <w:r w:rsidR="004356FC">
        <w:rPr>
          <w:sz w:val="28"/>
          <w:szCs w:val="28"/>
        </w:rPr>
        <w:t>10</w:t>
      </w:r>
      <w:r w:rsidR="004356FC" w:rsidRPr="006554A6">
        <w:rPr>
          <w:sz w:val="28"/>
          <w:szCs w:val="28"/>
        </w:rPr>
        <w:t xml:space="preserve"> предостережени</w:t>
      </w:r>
      <w:r w:rsidR="004356FC">
        <w:rPr>
          <w:sz w:val="28"/>
          <w:szCs w:val="28"/>
        </w:rPr>
        <w:t>й</w:t>
      </w:r>
      <w:r w:rsidR="004356FC" w:rsidRPr="006554A6">
        <w:rPr>
          <w:sz w:val="28"/>
          <w:szCs w:val="28"/>
        </w:rPr>
        <w:t xml:space="preserve"> о недопустимости нарушени</w:t>
      </w:r>
      <w:r w:rsidR="004356FC">
        <w:rPr>
          <w:sz w:val="28"/>
          <w:szCs w:val="28"/>
        </w:rPr>
        <w:t>я</w:t>
      </w:r>
      <w:r w:rsidR="004356FC" w:rsidRPr="006554A6">
        <w:rPr>
          <w:sz w:val="28"/>
          <w:szCs w:val="28"/>
        </w:rPr>
        <w:t xml:space="preserve"> обязательных требований в</w:t>
      </w:r>
      <w:r w:rsidR="004356FC">
        <w:rPr>
          <w:sz w:val="28"/>
          <w:szCs w:val="28"/>
        </w:rPr>
        <w:t> </w:t>
      </w:r>
      <w:r w:rsidR="004356FC" w:rsidRPr="006554A6">
        <w:rPr>
          <w:sz w:val="28"/>
          <w:szCs w:val="28"/>
        </w:rPr>
        <w:t>области промышленной безопасности;</w:t>
      </w:r>
    </w:p>
    <w:p w14:paraId="6855DBE8" w14:textId="754916E0" w:rsidR="0017476C" w:rsidRPr="00515DDB" w:rsidRDefault="0017476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5DD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515DDB">
        <w:rPr>
          <w:color w:val="FF0000"/>
          <w:sz w:val="28"/>
          <w:szCs w:val="28"/>
        </w:rPr>
        <w:t xml:space="preserve"> </w:t>
      </w:r>
      <w:r w:rsidRPr="00515DDB">
        <w:rPr>
          <w:sz w:val="28"/>
          <w:szCs w:val="28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Pr="00515DDB">
        <w:rPr>
          <w:sz w:val="28"/>
          <w:szCs w:val="28"/>
          <w:vertAlign w:val="superscript"/>
        </w:rPr>
        <w:t xml:space="preserve"> </w:t>
      </w:r>
    </w:p>
    <w:p w14:paraId="40E24399" w14:textId="77777777" w:rsidR="0017476C" w:rsidRPr="00515DDB" w:rsidRDefault="0017476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размещались и поддерживались в актуальном состоянии:</w:t>
      </w:r>
    </w:p>
    <w:p w14:paraId="43482923" w14:textId="77777777" w:rsidR="0017476C" w:rsidRPr="00515DDB" w:rsidRDefault="0017476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D0ECE">
        <w:rPr>
          <w:sz w:val="28"/>
          <w:szCs w:val="28"/>
        </w:rPr>
        <w:t>тексты нормативных правовых актов, регулирующих осуществление государственного контроля (надзора)</w:t>
      </w:r>
      <w:r w:rsidRPr="00515DDB">
        <w:rPr>
          <w:sz w:val="28"/>
          <w:szCs w:val="28"/>
        </w:rPr>
        <w:t>;</w:t>
      </w:r>
    </w:p>
    <w:p w14:paraId="425EF46A" w14:textId="77777777" w:rsidR="0017476C" w:rsidRPr="00515DDB" w:rsidRDefault="0017476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515DDB">
        <w:rPr>
          <w:sz w:val="28"/>
          <w:szCs w:val="28"/>
        </w:rPr>
        <w:t>сведения о профилактике нарушений обязательных требований;</w:t>
      </w:r>
    </w:p>
    <w:p w14:paraId="4FD35209" w14:textId="77777777" w:rsidR="0017476C" w:rsidRPr="00515DDB" w:rsidRDefault="0017476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14:paraId="59F3B98A" w14:textId="77777777" w:rsidR="0017476C" w:rsidRDefault="0017476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  <w:r>
        <w:rPr>
          <w:sz w:val="28"/>
          <w:szCs w:val="28"/>
        </w:rPr>
        <w:t>.</w:t>
      </w:r>
    </w:p>
    <w:p w14:paraId="42DB7FEA" w14:textId="77777777" w:rsidR="00757673" w:rsidRDefault="00757673" w:rsidP="00757673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поднадзорные организации направлялись информационные письма по вопросам соблюдения обязательных требований промышленной безопасности.</w:t>
      </w:r>
    </w:p>
    <w:p w14:paraId="31F3E5A6" w14:textId="7621B986" w:rsidR="004356FC" w:rsidRPr="006554A6" w:rsidRDefault="004356F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</w:t>
      </w:r>
      <w:r w:rsidRPr="002049C3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не поступало</w:t>
      </w:r>
      <w:r>
        <w:rPr>
          <w:sz w:val="28"/>
          <w:szCs w:val="28"/>
        </w:rPr>
        <w:t>.</w:t>
      </w:r>
    </w:p>
    <w:p w14:paraId="10C44023" w14:textId="2D0E768C" w:rsidR="0062031D" w:rsidRPr="0062031D" w:rsidRDefault="0062031D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2031D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62031D">
        <w:rPr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</w:t>
      </w:r>
      <w:r w:rsidR="00841DF0">
        <w:rPr>
          <w:sz w:val="28"/>
          <w:szCs w:val="28"/>
        </w:rPr>
        <w:t>,</w:t>
      </w:r>
      <w:r w:rsidRPr="0062031D">
        <w:rPr>
          <w:sz w:val="28"/>
          <w:szCs w:val="28"/>
        </w:rPr>
        <w:t xml:space="preserve"> посредством направления ответов в письменном или электронном виде, тематика которых касалась:</w:t>
      </w:r>
    </w:p>
    <w:p w14:paraId="08F5BA69" w14:textId="77777777" w:rsidR="0017476C" w:rsidRDefault="0017476C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31D" w:rsidRPr="0062031D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</w:t>
      </w:r>
    </w:p>
    <w:p w14:paraId="293CBDD4" w14:textId="77777777" w:rsidR="0017476C" w:rsidRDefault="0017476C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31D" w:rsidRPr="0062031D">
        <w:rPr>
          <w:sz w:val="28"/>
          <w:szCs w:val="28"/>
        </w:rPr>
        <w:t xml:space="preserve">положений нормативных правовых актов, регламентирующих порядок осуществления федерального государственного надзора; по идентификации опасных производственных объектов; </w:t>
      </w:r>
    </w:p>
    <w:p w14:paraId="29946A53" w14:textId="77777777" w:rsidR="0017476C" w:rsidRDefault="0017476C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31D" w:rsidRPr="0062031D">
        <w:rPr>
          <w:sz w:val="28"/>
          <w:szCs w:val="28"/>
        </w:rPr>
        <w:t xml:space="preserve">учёту количеств опасных веществ при регистрации опасных </w:t>
      </w:r>
      <w:r w:rsidR="0062031D" w:rsidRPr="0062031D">
        <w:rPr>
          <w:sz w:val="28"/>
          <w:szCs w:val="28"/>
        </w:rPr>
        <w:lastRenderedPageBreak/>
        <w:t xml:space="preserve">производственных объектов; </w:t>
      </w:r>
    </w:p>
    <w:p w14:paraId="708A039F" w14:textId="77777777" w:rsidR="0017476C" w:rsidRDefault="0017476C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31D" w:rsidRPr="0062031D">
        <w:rPr>
          <w:sz w:val="28"/>
          <w:szCs w:val="28"/>
        </w:rPr>
        <w:t>регистрации (перерегистрации) опасных производственных объектов в государственном реестре опасных производственных объектов, проведении экспертизы промышленной безопасности;</w:t>
      </w:r>
    </w:p>
    <w:p w14:paraId="4AC79CED" w14:textId="77777777" w:rsidR="0017476C" w:rsidRDefault="0017476C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62031D" w:rsidRPr="0062031D">
        <w:rPr>
          <w:sz w:val="28"/>
          <w:szCs w:val="28"/>
        </w:rPr>
        <w:t xml:space="preserve"> аттестации в области промышленной безопасности;</w:t>
      </w:r>
    </w:p>
    <w:p w14:paraId="63243437" w14:textId="77777777" w:rsidR="0017476C" w:rsidRDefault="0017476C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62031D" w:rsidRPr="0062031D">
        <w:rPr>
          <w:sz w:val="28"/>
          <w:szCs w:val="28"/>
        </w:rPr>
        <w:t xml:space="preserve"> подбору нормативной технической документации при проектировании; записи на приём к руководству Ростехнадзора; </w:t>
      </w:r>
    </w:p>
    <w:p w14:paraId="53DD2C45" w14:textId="720A8DB5" w:rsidR="0062031D" w:rsidRPr="0062031D" w:rsidRDefault="0017476C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031D" w:rsidRPr="0062031D">
        <w:rPr>
          <w:sz w:val="28"/>
          <w:szCs w:val="28"/>
        </w:rPr>
        <w:t>порядка консервации и ликвидации опасных производственных объектов; отмене ряда нормативных и нормативных правовых актов.</w:t>
      </w:r>
    </w:p>
    <w:p w14:paraId="7CBAB52F" w14:textId="49244899" w:rsidR="00732A70" w:rsidRPr="00732A70" w:rsidRDefault="00732A70" w:rsidP="0017541A">
      <w:pPr>
        <w:ind w:firstLine="708"/>
        <w:rPr>
          <w:sz w:val="28"/>
          <w:szCs w:val="28"/>
        </w:rPr>
      </w:pPr>
      <w:r w:rsidRPr="00732A70"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>
        <w:rPr>
          <w:sz w:val="28"/>
          <w:szCs w:val="28"/>
        </w:rPr>
        <w:br/>
      </w:r>
      <w:r w:rsidRPr="00732A70">
        <w:rPr>
          <w:sz w:val="28"/>
          <w:szCs w:val="28"/>
        </w:rPr>
        <w:t xml:space="preserve">за </w:t>
      </w:r>
      <w:r w:rsidR="003F3292">
        <w:rPr>
          <w:sz w:val="28"/>
          <w:szCs w:val="28"/>
        </w:rPr>
        <w:t xml:space="preserve">предприятиями химического комплекса </w:t>
      </w:r>
      <w:r w:rsidRPr="00732A70">
        <w:rPr>
          <w:sz w:val="28"/>
          <w:szCs w:val="28"/>
        </w:rPr>
        <w:t>является:</w:t>
      </w:r>
    </w:p>
    <w:p w14:paraId="13A65822" w14:textId="19EB4B52" w:rsidR="00443BF8" w:rsidRDefault="0017476C" w:rsidP="00443BF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BF8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14:paraId="6F8FD6B5" w14:textId="72B55849" w:rsidR="00443BF8" w:rsidRDefault="0017476C" w:rsidP="00443BF8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BF8"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связи, с чем необходимо повышение эффективности контрольной (надзорной) деятельности.</w:t>
      </w:r>
    </w:p>
    <w:p w14:paraId="2B737268" w14:textId="77777777" w:rsidR="008656A3" w:rsidRPr="008656A3" w:rsidRDefault="008656A3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8656A3">
        <w:rPr>
          <w:sz w:val="28"/>
          <w:szCs w:val="28"/>
        </w:rPr>
        <w:t xml:space="preserve">Дополнительные рекомендации подконтрольным субъектам </w:t>
      </w:r>
      <w:r w:rsidRPr="008656A3">
        <w:rPr>
          <w:sz w:val="28"/>
          <w:szCs w:val="28"/>
        </w:rPr>
        <w:br/>
        <w:t>по соблюдению требований в области надзора за химически опасными производственными объектами:</w:t>
      </w:r>
    </w:p>
    <w:p w14:paraId="06F8BE5A" w14:textId="7C2CDB76" w:rsidR="008656A3" w:rsidRPr="008656A3" w:rsidRDefault="00443BF8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6A3" w:rsidRPr="008656A3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34643D83" w14:textId="5FEC3DEB" w:rsidR="008656A3" w:rsidRPr="008656A3" w:rsidRDefault="00443BF8" w:rsidP="003F3292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56A3" w:rsidRPr="008656A3">
        <w:rPr>
          <w:sz w:val="28"/>
          <w:szCs w:val="28"/>
        </w:rPr>
        <w:t xml:space="preserve">обеспечить неукоснительное выполнение нормативных требований федеральных норм и правил в области промышленной </w:t>
      </w:r>
      <w:r w:rsidR="003F3292">
        <w:rPr>
          <w:sz w:val="28"/>
          <w:szCs w:val="28"/>
        </w:rPr>
        <w:t>безопасности</w:t>
      </w:r>
      <w:r w:rsidR="008656A3" w:rsidRPr="008656A3">
        <w:rPr>
          <w:sz w:val="28"/>
          <w:szCs w:val="28"/>
        </w:rPr>
        <w:t>.</w:t>
      </w:r>
    </w:p>
    <w:p w14:paraId="3ABBF849" w14:textId="77777777" w:rsidR="00A81E22" w:rsidRPr="00A81E22" w:rsidRDefault="00A81E22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14:paraId="4FCDB097" w14:textId="4EC34D06" w:rsidR="008656A3" w:rsidRPr="00187890" w:rsidRDefault="008656A3" w:rsidP="0017541A">
      <w:pPr>
        <w:pStyle w:val="1"/>
      </w:pPr>
      <w:r w:rsidRPr="0017476C">
        <w:t>Надзор за транспортированием опасных веществ</w:t>
      </w:r>
    </w:p>
    <w:p w14:paraId="61804029" w14:textId="77777777" w:rsidR="00A81E22" w:rsidRDefault="00A81E22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2961E5EA" w14:textId="6AF449F9" w:rsidR="00ED320B" w:rsidRPr="00ED320B" w:rsidRDefault="00ED320B" w:rsidP="0017541A">
      <w:pPr>
        <w:ind w:firstLine="709"/>
        <w:contextualSpacing/>
        <w:rPr>
          <w:sz w:val="28"/>
          <w:szCs w:val="28"/>
        </w:rPr>
      </w:pPr>
      <w:r w:rsidRPr="00ED320B">
        <w:rPr>
          <w:sz w:val="28"/>
          <w:szCs w:val="28"/>
        </w:rPr>
        <w:t xml:space="preserve">При осуществлении надзора за транспортированием опасных веществ </w:t>
      </w:r>
      <w:r w:rsidR="00F664D8" w:rsidRPr="00636B9E">
        <w:rPr>
          <w:sz w:val="28"/>
          <w:szCs w:val="28"/>
        </w:rPr>
        <w:t>применяются основные нормативные правовые акты</w:t>
      </w:r>
      <w:r w:rsidR="00F664D8">
        <w:rPr>
          <w:sz w:val="28"/>
          <w:szCs w:val="28"/>
        </w:rPr>
        <w:t xml:space="preserve">, а также </w:t>
      </w:r>
      <w:r w:rsidR="00F664D8" w:rsidRPr="00636B9E">
        <w:rPr>
          <w:sz w:val="28"/>
          <w:szCs w:val="28"/>
        </w:rPr>
        <w:t>следующие</w:t>
      </w:r>
      <w:r w:rsidR="00F664D8" w:rsidRPr="00F664D8">
        <w:t xml:space="preserve"> </w:t>
      </w:r>
      <w:r w:rsidR="00F664D8" w:rsidRPr="00F664D8">
        <w:rPr>
          <w:sz w:val="28"/>
          <w:szCs w:val="28"/>
        </w:rPr>
        <w:t>нормативные правовые акты</w:t>
      </w:r>
      <w:r w:rsidRPr="00ED320B">
        <w:rPr>
          <w:sz w:val="28"/>
          <w:szCs w:val="28"/>
        </w:rPr>
        <w:t>:</w:t>
      </w:r>
    </w:p>
    <w:p w14:paraId="2BA8E99C" w14:textId="77777777" w:rsidR="00ED320B" w:rsidRPr="007A2CB3" w:rsidRDefault="00ED320B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A2CB3">
        <w:rPr>
          <w:sz w:val="28"/>
          <w:szCs w:val="28"/>
          <w:lang w:bidi="ru-RU"/>
        </w:rPr>
        <w:t>Федеральные нормы и правила в области промышленной безопасности «Правила безопасности химически опасных производственных объектов, утверждённые приказом Ростехнадзора от</w:t>
      </w:r>
      <w:r>
        <w:rPr>
          <w:sz w:val="28"/>
          <w:szCs w:val="28"/>
          <w:lang w:bidi="ru-RU"/>
        </w:rPr>
        <w:t xml:space="preserve"> </w:t>
      </w:r>
      <w:r w:rsidRPr="007A2CB3">
        <w:rPr>
          <w:sz w:val="28"/>
          <w:szCs w:val="28"/>
          <w:lang w:bidi="ru-RU"/>
        </w:rPr>
        <w:t>7</w:t>
      </w:r>
      <w:r>
        <w:rPr>
          <w:sz w:val="28"/>
          <w:szCs w:val="28"/>
          <w:lang w:bidi="ru-RU"/>
        </w:rPr>
        <w:t xml:space="preserve"> декабря </w:t>
      </w:r>
      <w:r w:rsidRPr="007A2CB3">
        <w:rPr>
          <w:sz w:val="28"/>
          <w:szCs w:val="28"/>
          <w:lang w:bidi="ru-RU"/>
        </w:rPr>
        <w:t>2020</w:t>
      </w:r>
      <w:r>
        <w:rPr>
          <w:sz w:val="28"/>
          <w:szCs w:val="28"/>
          <w:lang w:bidi="ru-RU"/>
        </w:rPr>
        <w:t xml:space="preserve"> г.</w:t>
      </w:r>
      <w:r w:rsidRPr="007A2CB3">
        <w:rPr>
          <w:sz w:val="28"/>
          <w:szCs w:val="28"/>
          <w:lang w:bidi="ru-RU"/>
        </w:rPr>
        <w:t xml:space="preserve"> № 500;</w:t>
      </w:r>
    </w:p>
    <w:p w14:paraId="26F75F64" w14:textId="77777777" w:rsidR="00ED320B" w:rsidRPr="007A2CB3" w:rsidRDefault="00ED320B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A2CB3">
        <w:rPr>
          <w:sz w:val="28"/>
          <w:szCs w:val="28"/>
          <w:lang w:bidi="ru-RU"/>
        </w:rPr>
        <w:lastRenderedPageBreak/>
        <w:t xml:space="preserve">Федеральные нормы и правила в области промышленной безопасности «Правила безопасности при производстве, хранении, транспортировании </w:t>
      </w:r>
      <w:r w:rsidRPr="007A2CB3">
        <w:rPr>
          <w:sz w:val="28"/>
          <w:szCs w:val="28"/>
          <w:lang w:bidi="ru-RU"/>
        </w:rPr>
        <w:br/>
        <w:t xml:space="preserve">и применении хлора», утверждённые приказом Ростехнадзора от </w:t>
      </w:r>
      <w:r>
        <w:rPr>
          <w:sz w:val="28"/>
          <w:szCs w:val="28"/>
          <w:lang w:bidi="ru-RU"/>
        </w:rPr>
        <w:t>3</w:t>
      </w:r>
      <w:r w:rsidRPr="007A2CB3">
        <w:rPr>
          <w:sz w:val="28"/>
          <w:szCs w:val="28"/>
          <w:lang w:bidi="ru-RU"/>
        </w:rPr>
        <w:t xml:space="preserve"> декабря 2020</w:t>
      </w:r>
      <w:r>
        <w:rPr>
          <w:sz w:val="28"/>
          <w:szCs w:val="28"/>
          <w:lang w:bidi="ru-RU"/>
        </w:rPr>
        <w:t> </w:t>
      </w:r>
      <w:r w:rsidRPr="007A2CB3">
        <w:rPr>
          <w:sz w:val="28"/>
          <w:szCs w:val="28"/>
          <w:lang w:bidi="ru-RU"/>
        </w:rPr>
        <w:t>г. № 486;</w:t>
      </w:r>
    </w:p>
    <w:p w14:paraId="2B6B50AE" w14:textId="77777777" w:rsidR="00ED320B" w:rsidRPr="007A2CB3" w:rsidRDefault="00ED320B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A2CB3">
        <w:rPr>
          <w:sz w:val="28"/>
          <w:szCs w:val="28"/>
          <w:lang w:bidi="ru-RU"/>
        </w:rPr>
        <w:t>Федеральные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производств, утверждённые приказом Ростехнадзора от 15</w:t>
      </w:r>
      <w:r>
        <w:rPr>
          <w:sz w:val="28"/>
          <w:szCs w:val="28"/>
          <w:lang w:bidi="ru-RU"/>
        </w:rPr>
        <w:t xml:space="preserve"> </w:t>
      </w:r>
      <w:r w:rsidRPr="007A2CB3">
        <w:rPr>
          <w:sz w:val="28"/>
          <w:szCs w:val="28"/>
          <w:lang w:bidi="ru-RU"/>
        </w:rPr>
        <w:t>декабря</w:t>
      </w:r>
      <w:r>
        <w:rPr>
          <w:sz w:val="28"/>
          <w:szCs w:val="28"/>
          <w:lang w:bidi="ru-RU"/>
        </w:rPr>
        <w:t xml:space="preserve"> </w:t>
      </w:r>
      <w:r w:rsidRPr="007A2CB3">
        <w:rPr>
          <w:sz w:val="28"/>
          <w:szCs w:val="28"/>
          <w:lang w:bidi="ru-RU"/>
        </w:rPr>
        <w:t xml:space="preserve">2020 </w:t>
      </w:r>
      <w:r>
        <w:rPr>
          <w:sz w:val="28"/>
          <w:szCs w:val="28"/>
          <w:lang w:bidi="ru-RU"/>
        </w:rPr>
        <w:t xml:space="preserve">г. </w:t>
      </w:r>
      <w:r w:rsidRPr="007A2CB3">
        <w:rPr>
          <w:sz w:val="28"/>
          <w:szCs w:val="28"/>
          <w:lang w:bidi="ru-RU"/>
        </w:rPr>
        <w:t>№ 533;</w:t>
      </w:r>
    </w:p>
    <w:p w14:paraId="4269C303" w14:textId="77777777" w:rsidR="00ED320B" w:rsidRPr="007A2CB3" w:rsidRDefault="00ED320B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A2CB3">
        <w:rPr>
          <w:sz w:val="28"/>
          <w:szCs w:val="28"/>
          <w:lang w:bidi="ru-RU"/>
        </w:rPr>
        <w:t>Федеральные нормы и правила в области промышленной безопасности «Правила безопасной эксплуатации технологических трубопроводов», утверждённые приказом Ростехнадзора от 21 декабря</w:t>
      </w:r>
      <w:r>
        <w:rPr>
          <w:sz w:val="28"/>
          <w:szCs w:val="28"/>
          <w:lang w:bidi="ru-RU"/>
        </w:rPr>
        <w:t xml:space="preserve"> </w:t>
      </w:r>
      <w:r w:rsidRPr="007A2CB3">
        <w:rPr>
          <w:sz w:val="28"/>
          <w:szCs w:val="28"/>
          <w:lang w:bidi="ru-RU"/>
        </w:rPr>
        <w:t>2021</w:t>
      </w:r>
      <w:r>
        <w:rPr>
          <w:sz w:val="28"/>
          <w:szCs w:val="28"/>
          <w:lang w:bidi="ru-RU"/>
        </w:rPr>
        <w:t xml:space="preserve"> г.</w:t>
      </w:r>
      <w:r w:rsidRPr="007A2CB3">
        <w:rPr>
          <w:sz w:val="28"/>
          <w:szCs w:val="28"/>
          <w:lang w:bidi="ru-RU"/>
        </w:rPr>
        <w:t xml:space="preserve"> № 444;</w:t>
      </w:r>
    </w:p>
    <w:p w14:paraId="1DA4C647" w14:textId="77777777" w:rsidR="00ED320B" w:rsidRDefault="00ED320B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7A2CB3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«Правила безопасного ведения газоопасных, огневых и ремонтных работ», утверждённые приказом Ростехнадзора от </w:t>
      </w:r>
      <w:r w:rsidRPr="00A81E22">
        <w:rPr>
          <w:sz w:val="28"/>
          <w:szCs w:val="28"/>
          <w:lang w:bidi="ru-RU"/>
        </w:rPr>
        <w:t xml:space="preserve">15 декабря 2020 г. </w:t>
      </w:r>
      <w:r w:rsidRPr="007A2CB3">
        <w:rPr>
          <w:sz w:val="28"/>
          <w:szCs w:val="28"/>
          <w:lang w:bidi="ru-RU"/>
        </w:rPr>
        <w:t>№ 528;</w:t>
      </w:r>
    </w:p>
    <w:p w14:paraId="0F6840FC" w14:textId="77777777" w:rsidR="00ED320B" w:rsidRDefault="00ED320B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A81E22">
        <w:rPr>
          <w:sz w:val="28"/>
          <w:szCs w:val="28"/>
          <w:lang w:bidi="ru-RU"/>
        </w:rPr>
        <w:t xml:space="preserve">Федеральные </w:t>
      </w:r>
      <w:r w:rsidRPr="007A2CB3">
        <w:rPr>
          <w:sz w:val="28"/>
          <w:szCs w:val="28"/>
          <w:lang w:bidi="ru-RU"/>
        </w:rPr>
        <w:t xml:space="preserve">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утверждённые приказом Ростехнадзора от </w:t>
      </w:r>
      <w:r w:rsidRPr="00A81E22">
        <w:rPr>
          <w:sz w:val="28"/>
          <w:szCs w:val="28"/>
          <w:lang w:bidi="ru-RU"/>
        </w:rPr>
        <w:t xml:space="preserve">15 декабря 2020 г. </w:t>
      </w:r>
      <w:r w:rsidRPr="007A2CB3">
        <w:rPr>
          <w:sz w:val="28"/>
          <w:szCs w:val="28"/>
          <w:lang w:bidi="ru-RU"/>
        </w:rPr>
        <w:t>№ 536.</w:t>
      </w:r>
    </w:p>
    <w:p w14:paraId="57685D53" w14:textId="5AC898E5" w:rsidR="00ED320B" w:rsidRPr="00ED320B" w:rsidRDefault="00ED320B" w:rsidP="0017541A">
      <w:pPr>
        <w:ind w:firstLine="720"/>
        <w:contextualSpacing/>
        <w:rPr>
          <w:sz w:val="28"/>
          <w:szCs w:val="28"/>
        </w:rPr>
      </w:pPr>
      <w:r w:rsidRPr="00ED320B">
        <w:rPr>
          <w:sz w:val="28"/>
          <w:szCs w:val="28"/>
        </w:rPr>
        <w:t>Надзор в области промышленной безопасности за транспортированием опасных веще</w:t>
      </w:r>
      <w:r w:rsidR="00827290">
        <w:rPr>
          <w:sz w:val="28"/>
          <w:szCs w:val="28"/>
        </w:rPr>
        <w:t>ств осуществляется в отношении 74</w:t>
      </w:r>
      <w:r w:rsidRPr="00ED320B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</w:t>
      </w:r>
      <w:r w:rsidR="00827290">
        <w:rPr>
          <w:sz w:val="28"/>
          <w:szCs w:val="28"/>
        </w:rPr>
        <w:t>водственные объекты, составило 60</w:t>
      </w:r>
      <w:r w:rsidRPr="00ED320B">
        <w:rPr>
          <w:sz w:val="28"/>
          <w:szCs w:val="28"/>
        </w:rPr>
        <w:t>.</w:t>
      </w:r>
    </w:p>
    <w:p w14:paraId="59D120A1" w14:textId="5D1C038F" w:rsidR="00ED320B" w:rsidRPr="00ED320B" w:rsidRDefault="00ED320B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ED320B">
        <w:rPr>
          <w:sz w:val="28"/>
          <w:szCs w:val="28"/>
          <w:lang w:bidi="ru-RU"/>
        </w:rPr>
        <w:t xml:space="preserve">За 2023 год на поднадзорных объектах аварий </w:t>
      </w:r>
      <w:r>
        <w:rPr>
          <w:sz w:val="28"/>
          <w:szCs w:val="28"/>
          <w:lang w:bidi="ru-RU"/>
        </w:rPr>
        <w:t xml:space="preserve">не </w:t>
      </w:r>
      <w:r w:rsidRPr="00ED320B">
        <w:rPr>
          <w:sz w:val="28"/>
          <w:szCs w:val="28"/>
          <w:lang w:bidi="ru-RU"/>
        </w:rPr>
        <w:t xml:space="preserve">зарегистрировано </w:t>
      </w:r>
      <w:r w:rsidRPr="00ED320B">
        <w:rPr>
          <w:sz w:val="28"/>
          <w:szCs w:val="28"/>
          <w:lang w:bidi="ru-RU"/>
        </w:rPr>
        <w:br/>
        <w:t>(в 2022 году – 0).</w:t>
      </w:r>
    </w:p>
    <w:p w14:paraId="46DD9FDF" w14:textId="5855B4C3" w:rsidR="00ED320B" w:rsidRPr="00ED320B" w:rsidRDefault="00ED320B" w:rsidP="0017541A">
      <w:pPr>
        <w:widowControl w:val="0"/>
        <w:ind w:firstLine="709"/>
        <w:contextualSpacing/>
        <w:rPr>
          <w:sz w:val="28"/>
          <w:szCs w:val="28"/>
        </w:rPr>
      </w:pPr>
      <w:r w:rsidRPr="00ED320B">
        <w:rPr>
          <w:sz w:val="28"/>
          <w:szCs w:val="28"/>
          <w:lang w:bidi="ru-RU"/>
        </w:rPr>
        <w:t>За отчётн</w:t>
      </w:r>
      <w:r w:rsidR="0017476C">
        <w:rPr>
          <w:sz w:val="28"/>
          <w:szCs w:val="28"/>
          <w:lang w:bidi="ru-RU"/>
        </w:rPr>
        <w:t xml:space="preserve">ый период несчастных случаев со </w:t>
      </w:r>
      <w:r w:rsidRPr="00ED320B">
        <w:rPr>
          <w:sz w:val="28"/>
          <w:szCs w:val="28"/>
          <w:lang w:bidi="ru-RU"/>
        </w:rPr>
        <w:t xml:space="preserve">смертельным исходом </w:t>
      </w:r>
      <w:r>
        <w:rPr>
          <w:sz w:val="28"/>
          <w:szCs w:val="28"/>
          <w:lang w:bidi="ru-RU"/>
        </w:rPr>
        <w:br/>
        <w:t xml:space="preserve">не </w:t>
      </w:r>
      <w:r w:rsidRPr="00ED320B">
        <w:rPr>
          <w:sz w:val="28"/>
          <w:szCs w:val="28"/>
          <w:lang w:bidi="ru-RU"/>
        </w:rPr>
        <w:t xml:space="preserve">зарегистрировано </w:t>
      </w:r>
      <w:r w:rsidRPr="00ED320B">
        <w:rPr>
          <w:sz w:val="28"/>
          <w:szCs w:val="28"/>
        </w:rPr>
        <w:t>(в 2022 году – 0).</w:t>
      </w:r>
    </w:p>
    <w:p w14:paraId="74A8C80F" w14:textId="30D639D5" w:rsidR="00827290" w:rsidRPr="006554A6" w:rsidRDefault="00827290" w:rsidP="00827290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2023 году </w:t>
      </w:r>
      <w:r>
        <w:rPr>
          <w:sz w:val="28"/>
          <w:szCs w:val="28"/>
          <w:lang w:bidi="ru-RU"/>
        </w:rPr>
        <w:t>контрольные (надзорные) мероприятия не проводились.</w:t>
      </w:r>
    </w:p>
    <w:p w14:paraId="445859A3" w14:textId="5F4DBC39" w:rsidR="00F6215D" w:rsidRPr="00F6215D" w:rsidRDefault="00F6215D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F6215D">
        <w:rPr>
          <w:sz w:val="28"/>
          <w:szCs w:val="28"/>
        </w:rPr>
        <w:t xml:space="preserve">Случаев административного и судебного оспаривания решений, действий (бездействия) </w:t>
      </w:r>
      <w:r w:rsidR="0017476C">
        <w:rPr>
          <w:sz w:val="28"/>
          <w:szCs w:val="28"/>
        </w:rPr>
        <w:t xml:space="preserve">Средне-Поволжского управления </w:t>
      </w:r>
      <w:r w:rsidRPr="00F6215D">
        <w:rPr>
          <w:sz w:val="28"/>
          <w:szCs w:val="28"/>
        </w:rPr>
        <w:t>Ростехнадзора и его должностных лиц не зарегистрировано.</w:t>
      </w:r>
    </w:p>
    <w:p w14:paraId="0C73AD4A" w14:textId="77777777" w:rsidR="00F6215D" w:rsidRPr="00F6215D" w:rsidRDefault="00F6215D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6215D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F6215D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F6215D">
        <w:rPr>
          <w:sz w:val="28"/>
          <w:szCs w:val="28"/>
          <w:lang w:bidi="ru-RU"/>
        </w:rPr>
        <w:br/>
        <w:t>в 2023 году соблюдены.</w:t>
      </w:r>
    </w:p>
    <w:p w14:paraId="3271F1B7" w14:textId="77777777" w:rsidR="00F6215D" w:rsidRPr="00F6215D" w:rsidRDefault="00F6215D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6215D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F6215D">
        <w:rPr>
          <w:sz w:val="28"/>
          <w:szCs w:val="28"/>
        </w:rPr>
        <w:t xml:space="preserve">надзора за </w:t>
      </w:r>
      <w:r w:rsidRPr="00F6215D">
        <w:rPr>
          <w:sz w:val="28"/>
          <w:szCs w:val="28"/>
          <w:lang w:bidi="ru-RU"/>
        </w:rPr>
        <w:t>транспортированием опасных веществ следует отнести:</w:t>
      </w:r>
    </w:p>
    <w:p w14:paraId="5852D33E" w14:textId="5CA98CED" w:rsidR="00F6215D" w:rsidRPr="00F6215D" w:rsidRDefault="00827290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F6215D" w:rsidRPr="00F6215D">
        <w:rPr>
          <w:sz w:val="28"/>
          <w:szCs w:val="28"/>
          <w:lang w:bidi="ru-RU"/>
        </w:rPr>
        <w:t>отсутствие аттестации у руководителей и специалистов по общим требов</w:t>
      </w:r>
      <w:r>
        <w:rPr>
          <w:sz w:val="28"/>
          <w:szCs w:val="28"/>
          <w:lang w:bidi="ru-RU"/>
        </w:rPr>
        <w:t>аниям промышленной безопасности.</w:t>
      </w:r>
    </w:p>
    <w:p w14:paraId="1BDDE0A5" w14:textId="5D686689" w:rsidR="00F6215D" w:rsidRPr="00F6215D" w:rsidRDefault="00F6215D" w:rsidP="0017541A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F6215D">
        <w:rPr>
          <w:sz w:val="28"/>
          <w:szCs w:val="28"/>
        </w:rPr>
        <w:lastRenderedPageBreak/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транспортированием опасных веществ </w:t>
      </w:r>
      <w:r>
        <w:rPr>
          <w:sz w:val="28"/>
          <w:szCs w:val="28"/>
        </w:rPr>
        <w:br/>
      </w:r>
      <w:r w:rsidRPr="00F6215D">
        <w:rPr>
          <w:sz w:val="28"/>
          <w:szCs w:val="28"/>
        </w:rPr>
        <w:t>не выявлено.</w:t>
      </w:r>
    </w:p>
    <w:p w14:paraId="411F59AF" w14:textId="6A67C651" w:rsidR="00F6215D" w:rsidRDefault="00F6215D" w:rsidP="0017541A">
      <w:pPr>
        <w:ind w:firstLine="709"/>
        <w:rPr>
          <w:sz w:val="28"/>
          <w:szCs w:val="28"/>
        </w:rPr>
      </w:pPr>
      <w:r w:rsidRPr="00F6215D">
        <w:rPr>
          <w:sz w:val="28"/>
          <w:szCs w:val="28"/>
        </w:rPr>
        <w:t xml:space="preserve">Для достижения основных показателей результативности </w:t>
      </w:r>
      <w:r w:rsidRPr="00F6215D">
        <w:rPr>
          <w:sz w:val="28"/>
          <w:szCs w:val="28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r w:rsidR="00757673">
        <w:rPr>
          <w:sz w:val="28"/>
          <w:szCs w:val="28"/>
        </w:rPr>
        <w:t xml:space="preserve">Средне-Поволжским управлением </w:t>
      </w:r>
      <w:r w:rsidR="00757673" w:rsidRPr="00277160">
        <w:rPr>
          <w:sz w:val="28"/>
          <w:szCs w:val="28"/>
        </w:rPr>
        <w:t>Ростехнадзор</w:t>
      </w:r>
      <w:r w:rsidR="00757673">
        <w:rPr>
          <w:sz w:val="28"/>
          <w:szCs w:val="28"/>
        </w:rPr>
        <w:t>а</w:t>
      </w:r>
      <w:r w:rsidR="00757673" w:rsidRPr="00277160">
        <w:rPr>
          <w:sz w:val="28"/>
          <w:szCs w:val="28"/>
        </w:rPr>
        <w:t xml:space="preserve"> </w:t>
      </w:r>
      <w:r w:rsidRPr="00F6215D">
        <w:rPr>
          <w:sz w:val="28"/>
          <w:szCs w:val="28"/>
        </w:rPr>
        <w:t>на постоянной основе реализовывались следующие мероприятия:</w:t>
      </w:r>
    </w:p>
    <w:p w14:paraId="1D6DDBAF" w14:textId="77777777" w:rsidR="0017476C" w:rsidRPr="00515DDB" w:rsidRDefault="0017476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5DD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515DDB">
        <w:rPr>
          <w:color w:val="FF0000"/>
          <w:sz w:val="28"/>
          <w:szCs w:val="28"/>
        </w:rPr>
        <w:t xml:space="preserve"> </w:t>
      </w:r>
      <w:r w:rsidRPr="00515DDB">
        <w:rPr>
          <w:sz w:val="28"/>
          <w:szCs w:val="28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Pr="00515DDB">
        <w:rPr>
          <w:sz w:val="28"/>
          <w:szCs w:val="28"/>
          <w:vertAlign w:val="superscript"/>
        </w:rPr>
        <w:t xml:space="preserve"> </w:t>
      </w:r>
    </w:p>
    <w:p w14:paraId="1A919707" w14:textId="77777777" w:rsidR="0017476C" w:rsidRPr="00515DDB" w:rsidRDefault="0017476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размещались и поддерживались в актуальном состоянии:</w:t>
      </w:r>
    </w:p>
    <w:p w14:paraId="5E5BA1D6" w14:textId="77777777" w:rsidR="0017476C" w:rsidRPr="00515DDB" w:rsidRDefault="0017476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D0ECE">
        <w:rPr>
          <w:sz w:val="28"/>
          <w:szCs w:val="28"/>
        </w:rPr>
        <w:t>тексты нормативных правовых актов, регулирующих осуществление государственного контроля (надзора)</w:t>
      </w:r>
      <w:r w:rsidRPr="00515DDB">
        <w:rPr>
          <w:sz w:val="28"/>
          <w:szCs w:val="28"/>
        </w:rPr>
        <w:t>;</w:t>
      </w:r>
    </w:p>
    <w:p w14:paraId="7C5C74B7" w14:textId="77777777" w:rsidR="0017476C" w:rsidRPr="00515DDB" w:rsidRDefault="0017476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515DDB">
        <w:rPr>
          <w:sz w:val="28"/>
          <w:szCs w:val="28"/>
        </w:rPr>
        <w:t>сведения о профилактике нарушений обязательных требований;</w:t>
      </w:r>
    </w:p>
    <w:p w14:paraId="01F698DB" w14:textId="77777777" w:rsidR="0017476C" w:rsidRPr="00515DDB" w:rsidRDefault="0017476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14:paraId="6C52AD26" w14:textId="0F07349A" w:rsidR="0017476C" w:rsidRDefault="0017476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сведения о порядке досудебного обжалования решений контрольного (надзорного) органа, действий (б</w:t>
      </w:r>
      <w:r w:rsidR="00757673">
        <w:rPr>
          <w:sz w:val="28"/>
          <w:szCs w:val="28"/>
        </w:rPr>
        <w:t>ездействия) его должностных лиц.</w:t>
      </w:r>
    </w:p>
    <w:p w14:paraId="2279B743" w14:textId="77777777" w:rsidR="00757673" w:rsidRDefault="00757673" w:rsidP="00757673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поднадзорные организации направлялись информационные письма по вопросам соблюдения обязательных требований промышленной безопасности.</w:t>
      </w:r>
    </w:p>
    <w:p w14:paraId="5B2F7524" w14:textId="3AC96F5D" w:rsidR="00827290" w:rsidRPr="006554A6" w:rsidRDefault="00827290" w:rsidP="0082729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</w:t>
      </w:r>
      <w:r w:rsidRPr="002049C3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не поступало</w:t>
      </w:r>
      <w:r w:rsidR="0017476C">
        <w:rPr>
          <w:sz w:val="28"/>
          <w:szCs w:val="28"/>
        </w:rPr>
        <w:t>.</w:t>
      </w:r>
    </w:p>
    <w:p w14:paraId="1262A072" w14:textId="77777777" w:rsidR="00827290" w:rsidRPr="00E721D8" w:rsidRDefault="00827290" w:rsidP="0082729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Обращений, </w:t>
      </w:r>
      <w:r w:rsidRPr="00E721D8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</w:t>
      </w:r>
      <w:r>
        <w:rPr>
          <w:sz w:val="28"/>
          <w:szCs w:val="28"/>
        </w:rPr>
        <w:t xml:space="preserve">                  </w:t>
      </w:r>
      <w:r w:rsidRPr="00E721D8">
        <w:rPr>
          <w:sz w:val="28"/>
          <w:szCs w:val="28"/>
        </w:rPr>
        <w:t xml:space="preserve">и понятий в порядке, установленном Федеральным законом от 2 мая 2006 г. </w:t>
      </w:r>
      <w:r>
        <w:rPr>
          <w:sz w:val="28"/>
          <w:szCs w:val="28"/>
        </w:rPr>
        <w:t xml:space="preserve">                   </w:t>
      </w:r>
      <w:r w:rsidRPr="00E721D8">
        <w:rPr>
          <w:sz w:val="28"/>
          <w:szCs w:val="28"/>
        </w:rPr>
        <w:t>№ 59-ФЗ «О порядке рассмотрения обращений граждан Российской Федерации»</w:t>
      </w:r>
      <w:r>
        <w:rPr>
          <w:sz w:val="28"/>
          <w:szCs w:val="28"/>
        </w:rPr>
        <w:t>,</w:t>
      </w:r>
      <w:r w:rsidRPr="00E72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поступало. </w:t>
      </w:r>
    </w:p>
    <w:p w14:paraId="3991EA0B" w14:textId="1277D619" w:rsidR="00F6215D" w:rsidRPr="00F6215D" w:rsidRDefault="00F6215D" w:rsidP="0017541A">
      <w:pPr>
        <w:ind w:firstLine="708"/>
        <w:rPr>
          <w:sz w:val="28"/>
          <w:szCs w:val="28"/>
        </w:rPr>
      </w:pPr>
      <w:r w:rsidRPr="00F6215D"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="00982CDA">
        <w:rPr>
          <w:sz w:val="28"/>
          <w:szCs w:val="28"/>
        </w:rPr>
        <w:br/>
      </w:r>
      <w:r w:rsidRPr="00F6215D">
        <w:rPr>
          <w:sz w:val="28"/>
          <w:szCs w:val="28"/>
        </w:rPr>
        <w:t>за транспортирование</w:t>
      </w:r>
      <w:r w:rsidR="00767FA4">
        <w:rPr>
          <w:sz w:val="28"/>
          <w:szCs w:val="28"/>
        </w:rPr>
        <w:t>м</w:t>
      </w:r>
      <w:r w:rsidRPr="00F6215D">
        <w:rPr>
          <w:sz w:val="28"/>
          <w:szCs w:val="28"/>
        </w:rPr>
        <w:t xml:space="preserve"> опасных веществ является:</w:t>
      </w:r>
    </w:p>
    <w:p w14:paraId="2DCC7B8B" w14:textId="5CC2040C" w:rsidR="00F6215D" w:rsidRPr="00F6215D" w:rsidRDefault="0017476C" w:rsidP="0017541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6215D" w:rsidRPr="00F6215D">
        <w:rPr>
          <w:sz w:val="28"/>
          <w:szCs w:val="28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</w:t>
      </w:r>
      <w:r w:rsidR="00827290">
        <w:rPr>
          <w:sz w:val="28"/>
          <w:szCs w:val="28"/>
        </w:rPr>
        <w:t>ртизу промышленной безопасности.</w:t>
      </w:r>
    </w:p>
    <w:p w14:paraId="1619AF71" w14:textId="77777777" w:rsidR="00982CDA" w:rsidRPr="00982CDA" w:rsidRDefault="00982CDA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982CDA">
        <w:rPr>
          <w:sz w:val="28"/>
          <w:szCs w:val="28"/>
        </w:rPr>
        <w:t xml:space="preserve">Дополнительные рекомендации подконтрольным субъектам </w:t>
      </w:r>
      <w:r w:rsidRPr="00982CDA">
        <w:rPr>
          <w:sz w:val="28"/>
          <w:szCs w:val="28"/>
        </w:rPr>
        <w:br/>
        <w:t>по соблюдению требований в области надзора за транспортированием опасных веществ:</w:t>
      </w:r>
    </w:p>
    <w:p w14:paraId="726C3C31" w14:textId="44BD8E49" w:rsidR="00982CDA" w:rsidRPr="00982CDA" w:rsidRDefault="00827290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CDA" w:rsidRPr="00982CDA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3D4E2235" w14:textId="37086096" w:rsidR="00982CDA" w:rsidRPr="00982CDA" w:rsidRDefault="00827290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CDA" w:rsidRPr="00982CDA">
        <w:rPr>
          <w:sz w:val="28"/>
          <w:szCs w:val="28"/>
        </w:rPr>
        <w:t xml:space="preserve">уделить особое внимание </w:t>
      </w:r>
      <w:r w:rsidR="00982CDA">
        <w:rPr>
          <w:sz w:val="28"/>
          <w:szCs w:val="28"/>
        </w:rPr>
        <w:t xml:space="preserve">своевременному проведению и качеству </w:t>
      </w:r>
      <w:r w:rsidR="00982CDA" w:rsidRPr="00982CDA">
        <w:rPr>
          <w:sz w:val="28"/>
          <w:szCs w:val="28"/>
        </w:rPr>
        <w:t>заключени</w:t>
      </w:r>
      <w:r w:rsidR="00982CDA">
        <w:rPr>
          <w:sz w:val="28"/>
          <w:szCs w:val="28"/>
        </w:rPr>
        <w:t>й</w:t>
      </w:r>
      <w:r w:rsidR="00982CDA" w:rsidRPr="00982CDA">
        <w:rPr>
          <w:sz w:val="28"/>
          <w:szCs w:val="28"/>
        </w:rPr>
        <w:t xml:space="preserve"> экспертизы промышленной безопасности;</w:t>
      </w:r>
    </w:p>
    <w:p w14:paraId="79830F36" w14:textId="576E1AB4" w:rsidR="00982CDA" w:rsidRDefault="00827290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82CDA" w:rsidRPr="00982CDA">
        <w:rPr>
          <w:sz w:val="28"/>
          <w:szCs w:val="28"/>
        </w:rPr>
        <w:t>уделить особое внимание полноте и эффективности работы служб производственного контроля с привлечением для указанных целей высококвалифицированных и опытных специалистов.</w:t>
      </w:r>
    </w:p>
    <w:p w14:paraId="1E2B0AC4" w14:textId="77777777" w:rsidR="00122223" w:rsidRDefault="00122223" w:rsidP="0017541A">
      <w:pPr>
        <w:contextualSpacing/>
        <w:jc w:val="center"/>
        <w:rPr>
          <w:b/>
          <w:bCs/>
          <w:sz w:val="28"/>
          <w:szCs w:val="28"/>
        </w:rPr>
      </w:pPr>
    </w:p>
    <w:p w14:paraId="1240AE5C" w14:textId="617755E6" w:rsidR="005E3DCE" w:rsidRPr="00187890" w:rsidRDefault="00FC3AA0" w:rsidP="0017541A">
      <w:pPr>
        <w:pStyle w:val="1"/>
      </w:pPr>
      <w:bookmarkStart w:id="2" w:name="_GoBack"/>
      <w:bookmarkEnd w:id="2"/>
      <w:r w:rsidRPr="0017476C">
        <w:t>Н</w:t>
      </w:r>
      <w:r w:rsidR="00DD4866" w:rsidRPr="0017476C">
        <w:t xml:space="preserve">адзор </w:t>
      </w:r>
      <w:r w:rsidR="00630F9E" w:rsidRPr="0017476C">
        <w:t xml:space="preserve">за взрывопожароопасными объектами </w:t>
      </w:r>
      <w:r w:rsidR="00DD4866" w:rsidRPr="0017476C">
        <w:t>хранения и переработки растительного сырья</w:t>
      </w:r>
    </w:p>
    <w:p w14:paraId="566DCD0C" w14:textId="77777777" w:rsidR="003942C4" w:rsidRPr="00187890" w:rsidRDefault="003942C4" w:rsidP="0017541A">
      <w:pPr>
        <w:tabs>
          <w:tab w:val="left" w:pos="1816"/>
        </w:tabs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</w:p>
    <w:p w14:paraId="4F2A6FAA" w14:textId="139FE4F7" w:rsidR="00B74A22" w:rsidRPr="00967BA1" w:rsidRDefault="00B74A22" w:rsidP="0017541A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  <w:r w:rsidRPr="00967BA1">
        <w:rPr>
          <w:rFonts w:eastAsiaTheme="minorHAnsi"/>
          <w:sz w:val="28"/>
          <w:szCs w:val="28"/>
          <w:lang w:eastAsia="en-US"/>
        </w:rPr>
        <w:t xml:space="preserve">При осуществлении надзора за взрывопожароопасными объектами хранения и переработки растительного сырья </w:t>
      </w:r>
      <w:r w:rsidR="00F664D8" w:rsidRPr="00636B9E">
        <w:rPr>
          <w:sz w:val="28"/>
          <w:szCs w:val="28"/>
        </w:rPr>
        <w:t>применяются основные нормативные правовые акты</w:t>
      </w:r>
      <w:r w:rsidR="00F664D8">
        <w:rPr>
          <w:sz w:val="28"/>
          <w:szCs w:val="28"/>
        </w:rPr>
        <w:t xml:space="preserve">, а также </w:t>
      </w:r>
      <w:r w:rsidR="00F664D8" w:rsidRPr="00636B9E">
        <w:rPr>
          <w:sz w:val="28"/>
          <w:szCs w:val="28"/>
        </w:rPr>
        <w:t>следующие</w:t>
      </w:r>
      <w:r w:rsidR="00F664D8" w:rsidRPr="00F664D8">
        <w:t xml:space="preserve"> </w:t>
      </w:r>
      <w:r w:rsidR="00F664D8" w:rsidRPr="00F664D8">
        <w:rPr>
          <w:sz w:val="28"/>
          <w:szCs w:val="28"/>
        </w:rPr>
        <w:t>нормативные правовые акты</w:t>
      </w:r>
      <w:r w:rsidRPr="00967BA1">
        <w:rPr>
          <w:rFonts w:eastAsiaTheme="minorHAnsi"/>
          <w:sz w:val="28"/>
          <w:szCs w:val="28"/>
          <w:lang w:eastAsia="en-US"/>
        </w:rPr>
        <w:t>:</w:t>
      </w:r>
    </w:p>
    <w:p w14:paraId="6557F51B" w14:textId="4DADDB5B" w:rsidR="00B74A22" w:rsidRPr="00967BA1" w:rsidRDefault="00B74A22" w:rsidP="0017541A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  <w:r w:rsidRPr="00967BA1">
        <w:rPr>
          <w:rFonts w:eastAsiaTheme="minorHAnsi"/>
          <w:sz w:val="28"/>
          <w:szCs w:val="28"/>
          <w:lang w:eastAsia="en-US"/>
        </w:rPr>
        <w:t>Федеральные нормы и правила 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утверждённые приказом Ростехнадзора от 3 сентября 2020 г</w:t>
      </w:r>
      <w:r w:rsidR="00F46156">
        <w:rPr>
          <w:rFonts w:eastAsiaTheme="minorHAnsi"/>
          <w:sz w:val="28"/>
          <w:szCs w:val="28"/>
          <w:lang w:eastAsia="en-US"/>
        </w:rPr>
        <w:t>.</w:t>
      </w:r>
      <w:r w:rsidRPr="00967BA1">
        <w:rPr>
          <w:rFonts w:eastAsiaTheme="minorHAnsi"/>
          <w:sz w:val="28"/>
          <w:szCs w:val="28"/>
          <w:lang w:eastAsia="en-US"/>
        </w:rPr>
        <w:t xml:space="preserve"> № 331</w:t>
      </w:r>
      <w:r w:rsidRPr="003B6B75">
        <w:rPr>
          <w:rFonts w:eastAsiaTheme="minorHAnsi"/>
          <w:sz w:val="28"/>
          <w:szCs w:val="28"/>
          <w:lang w:eastAsia="en-US"/>
        </w:rPr>
        <w:t>.</w:t>
      </w:r>
    </w:p>
    <w:p w14:paraId="39C7D816" w14:textId="5DA93564" w:rsidR="00A3291D" w:rsidRPr="00967BA1" w:rsidRDefault="00A3291D" w:rsidP="0017541A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  <w:r w:rsidRPr="00967BA1">
        <w:rPr>
          <w:rFonts w:eastAsiaTheme="minorHAnsi"/>
          <w:sz w:val="28"/>
          <w:szCs w:val="28"/>
          <w:lang w:eastAsia="en-US"/>
        </w:rPr>
        <w:t xml:space="preserve">Надзор за взрывопожароопасными объектами хранения и переработки растительного сырья </w:t>
      </w:r>
      <w:r w:rsidR="00967BA1" w:rsidRPr="00967BA1">
        <w:rPr>
          <w:rFonts w:eastAsiaTheme="minorHAnsi"/>
          <w:sz w:val="28"/>
          <w:szCs w:val="28"/>
          <w:lang w:eastAsia="en-US"/>
        </w:rPr>
        <w:t xml:space="preserve">(далее – объекты растительного сырья) </w:t>
      </w:r>
      <w:r w:rsidRPr="00967BA1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967BA1" w:rsidRPr="00967BA1">
        <w:rPr>
          <w:rFonts w:eastAsiaTheme="minorHAnsi"/>
          <w:sz w:val="28"/>
          <w:szCs w:val="28"/>
          <w:lang w:eastAsia="en-US"/>
        </w:rPr>
        <w:br/>
      </w:r>
      <w:r w:rsidRPr="00967BA1">
        <w:rPr>
          <w:rFonts w:eastAsiaTheme="minorHAnsi"/>
          <w:sz w:val="28"/>
          <w:szCs w:val="28"/>
          <w:lang w:eastAsia="en-US"/>
        </w:rPr>
        <w:t>в</w:t>
      </w:r>
      <w:r w:rsidR="002077DF">
        <w:rPr>
          <w:rFonts w:eastAsiaTheme="minorHAnsi"/>
          <w:sz w:val="28"/>
          <w:szCs w:val="28"/>
          <w:lang w:eastAsia="en-US"/>
        </w:rPr>
        <w:t xml:space="preserve"> отношении 810</w:t>
      </w:r>
      <w:r w:rsidRPr="00967BA1">
        <w:rPr>
          <w:rFonts w:eastAsiaTheme="minorHAnsi"/>
          <w:sz w:val="28"/>
          <w:szCs w:val="28"/>
          <w:lang w:eastAsia="en-US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3</w:t>
      </w:r>
      <w:r w:rsidR="002077DF">
        <w:rPr>
          <w:rFonts w:eastAsiaTheme="minorHAnsi"/>
          <w:sz w:val="28"/>
          <w:szCs w:val="28"/>
          <w:lang w:eastAsia="en-US"/>
        </w:rPr>
        <w:t>56</w:t>
      </w:r>
      <w:r w:rsidRPr="00967BA1">
        <w:rPr>
          <w:rFonts w:eastAsiaTheme="minorHAnsi"/>
          <w:sz w:val="28"/>
          <w:szCs w:val="28"/>
          <w:lang w:eastAsia="en-US"/>
        </w:rPr>
        <w:t>.</w:t>
      </w:r>
    </w:p>
    <w:p w14:paraId="2CA7391C" w14:textId="77777777" w:rsidR="002077DF" w:rsidRPr="006554A6" w:rsidRDefault="002077DF" w:rsidP="002077DF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 xml:space="preserve"> аварии </w:t>
      </w:r>
      <w:r w:rsidRPr="006554A6">
        <w:rPr>
          <w:sz w:val="28"/>
          <w:szCs w:val="28"/>
          <w:lang w:bidi="ru-RU"/>
        </w:rPr>
        <w:br/>
        <w:t xml:space="preserve">(в 2022 году –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>).</w:t>
      </w:r>
    </w:p>
    <w:p w14:paraId="2646C43C" w14:textId="7674B7E9" w:rsidR="002077DF" w:rsidRDefault="002077DF" w:rsidP="002077DF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7476C">
        <w:rPr>
          <w:sz w:val="28"/>
          <w:szCs w:val="28"/>
          <w:lang w:bidi="ru-RU"/>
        </w:rPr>
        <w:t>зарегистрирован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1</w:t>
      </w:r>
      <w:r w:rsidRPr="006554A6">
        <w:rPr>
          <w:sz w:val="28"/>
          <w:szCs w:val="28"/>
          <w:lang w:bidi="ru-RU"/>
        </w:rPr>
        <w:t xml:space="preserve"> несчастны</w:t>
      </w:r>
      <w:r w:rsidR="0017476C">
        <w:rPr>
          <w:sz w:val="28"/>
          <w:szCs w:val="28"/>
          <w:lang w:bidi="ru-RU"/>
        </w:rPr>
        <w:t>й случай</w:t>
      </w:r>
      <w:r w:rsidRPr="006554A6">
        <w:rPr>
          <w:sz w:val="28"/>
          <w:szCs w:val="28"/>
          <w:lang w:bidi="ru-RU"/>
        </w:rPr>
        <w:t xml:space="preserve"> со</w:t>
      </w:r>
      <w:r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 xml:space="preserve">смертельным исходом </w:t>
      </w:r>
      <w:r w:rsidRPr="006554A6">
        <w:rPr>
          <w:sz w:val="28"/>
          <w:szCs w:val="28"/>
        </w:rPr>
        <w:t xml:space="preserve">(в 2022 году – </w:t>
      </w:r>
      <w:r>
        <w:rPr>
          <w:sz w:val="28"/>
          <w:szCs w:val="28"/>
        </w:rPr>
        <w:t>0)</w:t>
      </w:r>
      <w:r w:rsidRPr="006554A6">
        <w:rPr>
          <w:sz w:val="28"/>
          <w:szCs w:val="28"/>
        </w:rPr>
        <w:t>.</w:t>
      </w:r>
    </w:p>
    <w:p w14:paraId="5EA44403" w14:textId="22694BD8" w:rsidR="002077DF" w:rsidRPr="00A26168" w:rsidRDefault="0017476C" w:rsidP="002077DF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1. </w:t>
      </w:r>
      <w:r w:rsidR="002077DF" w:rsidRPr="00A26168">
        <w:rPr>
          <w:sz w:val="28"/>
          <w:szCs w:val="28"/>
          <w:lang w:bidi="ru-RU"/>
        </w:rPr>
        <w:t xml:space="preserve">В течение 2023 года произошел 1 несчастный случай со смертельным исходом в организации АО «Самараагропромпереработка». 21.11.2023 </w:t>
      </w:r>
      <w:r w:rsidR="002077DF">
        <w:rPr>
          <w:sz w:val="28"/>
          <w:szCs w:val="28"/>
          <w:lang w:bidi="ru-RU"/>
        </w:rPr>
        <w:t>года</w:t>
      </w:r>
      <w:r>
        <w:rPr>
          <w:sz w:val="28"/>
          <w:szCs w:val="28"/>
          <w:lang w:bidi="ru-RU"/>
        </w:rPr>
        <w:t xml:space="preserve">                   </w:t>
      </w:r>
      <w:r w:rsidR="002077DF">
        <w:rPr>
          <w:sz w:val="28"/>
          <w:szCs w:val="28"/>
          <w:lang w:bidi="ru-RU"/>
        </w:rPr>
        <w:t xml:space="preserve"> </w:t>
      </w:r>
      <w:r w:rsidR="002077DF" w:rsidRPr="00A26168">
        <w:rPr>
          <w:sz w:val="28"/>
          <w:szCs w:val="28"/>
          <w:lang w:bidi="ru-RU"/>
        </w:rPr>
        <w:lastRenderedPageBreak/>
        <w:t xml:space="preserve">в </w:t>
      </w:r>
      <w:r>
        <w:rPr>
          <w:sz w:val="28"/>
          <w:szCs w:val="28"/>
          <w:lang w:bidi="ru-RU"/>
        </w:rPr>
        <w:t>г. Пугачев Саратовской области п</w:t>
      </w:r>
      <w:r w:rsidR="002077DF" w:rsidRPr="00A26168">
        <w:rPr>
          <w:sz w:val="28"/>
          <w:szCs w:val="28"/>
          <w:lang w:bidi="ru-RU"/>
        </w:rPr>
        <w:t>ри очистке бункера отходов рабочий упал в него и скончался через непродолжительное время. Информация получена из СМИ.</w:t>
      </w:r>
    </w:p>
    <w:p w14:paraId="5ED215C2" w14:textId="3C8F5AFC" w:rsidR="002077DF" w:rsidRDefault="002077DF" w:rsidP="002077DF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A26168">
        <w:rPr>
          <w:sz w:val="28"/>
          <w:szCs w:val="28"/>
          <w:lang w:bidi="ru-RU"/>
        </w:rPr>
        <w:t xml:space="preserve">Эксплуатацию опасного производственного объекта: «Сушильно-очистительная башня №4 с механизированными складами бестарного напольного хранения растительного сырья №25,26,27,28,29,30,31,32,33,34 ОП «Пугачев» рег. № А53-04360-0094, IV класса опасности, дата регистрации 18.02.2020, расположенный по адресу: 413726, Саратовская область, г. Пугачев, ул. Железнодорожная, д. 15, осуществляет организация </w:t>
      </w:r>
      <w:r w:rsidR="0017476C">
        <w:rPr>
          <w:sz w:val="28"/>
          <w:szCs w:val="28"/>
          <w:lang w:bidi="ru-RU"/>
        </w:rPr>
        <w:t xml:space="preserve">                                              </w:t>
      </w:r>
      <w:r w:rsidRPr="00A26168">
        <w:rPr>
          <w:sz w:val="28"/>
          <w:szCs w:val="28"/>
          <w:lang w:bidi="ru-RU"/>
        </w:rPr>
        <w:t>АО «Самараагропромпереработка», ИНН 6330050963, ОГРН 1126330000037, юридический адрес: 446250, Самарская область, Безенчукский район, пгт. Безенчук, Северо-Западная промзона территория, 2.</w:t>
      </w:r>
    </w:p>
    <w:p w14:paraId="56A0250D" w14:textId="097EA283" w:rsidR="002077DF" w:rsidRPr="00A26168" w:rsidRDefault="0017476C" w:rsidP="002077DF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Причиной</w:t>
      </w:r>
      <w:r w:rsidR="002077DF" w:rsidRPr="00A26168">
        <w:rPr>
          <w:sz w:val="28"/>
          <w:szCs w:val="28"/>
          <w:lang w:bidi="ru-RU"/>
        </w:rPr>
        <w:t xml:space="preserve"> несчастно</w:t>
      </w:r>
      <w:r>
        <w:rPr>
          <w:sz w:val="28"/>
          <w:szCs w:val="28"/>
          <w:lang w:bidi="ru-RU"/>
        </w:rPr>
        <w:t>го</w:t>
      </w:r>
      <w:r w:rsidR="002077DF" w:rsidRPr="00A26168">
        <w:rPr>
          <w:sz w:val="28"/>
          <w:szCs w:val="28"/>
          <w:lang w:bidi="ru-RU"/>
        </w:rPr>
        <w:t xml:space="preserve"> случая является неудовлетворительная организация производства работ, в том числе недостатки в создании </w:t>
      </w:r>
      <w:r>
        <w:rPr>
          <w:sz w:val="28"/>
          <w:szCs w:val="28"/>
          <w:lang w:bidi="ru-RU"/>
        </w:rPr>
        <w:t xml:space="preserve">                             </w:t>
      </w:r>
      <w:r w:rsidR="002077DF" w:rsidRPr="00A26168">
        <w:rPr>
          <w:sz w:val="28"/>
          <w:szCs w:val="28"/>
          <w:lang w:bidi="ru-RU"/>
        </w:rPr>
        <w:t xml:space="preserve">и обеспечении функционирования производственного контроля на опасном производственном объекте, выразившееся в несоответствии конструкции бункера отходов требованиям технологического процесса по его опорожнению, а также отсутствие экспертизы промышленной безопасности на бункер отходов. </w:t>
      </w:r>
    </w:p>
    <w:p w14:paraId="29FB711D" w14:textId="77777777" w:rsidR="002077DF" w:rsidRPr="006554A6" w:rsidRDefault="002077DF" w:rsidP="002077DF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2023 году в рамках осуществления контрольной (надзорной) деятельности Ростехнадзором проведено </w:t>
      </w:r>
      <w:r>
        <w:rPr>
          <w:sz w:val="28"/>
          <w:szCs w:val="28"/>
          <w:lang w:bidi="ru-RU"/>
        </w:rPr>
        <w:t>2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</w:rPr>
        <w:t xml:space="preserve">(в 2022 году – </w:t>
      </w:r>
      <w:r>
        <w:rPr>
          <w:sz w:val="28"/>
          <w:szCs w:val="28"/>
        </w:rPr>
        <w:t>11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7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r>
        <w:rPr>
          <w:sz w:val="28"/>
          <w:szCs w:val="28"/>
        </w:rPr>
        <w:t>2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4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>
        <w:rPr>
          <w:sz w:val="28"/>
          <w:szCs w:val="28"/>
        </w:rPr>
        <w:t>0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0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p w14:paraId="5154E8F9" w14:textId="0BA0AFE0" w:rsidR="002077DF" w:rsidRPr="006554A6" w:rsidRDefault="002077DF" w:rsidP="002077DF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проведения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r>
        <w:rPr>
          <w:sz w:val="28"/>
          <w:szCs w:val="28"/>
          <w:lang w:bidi="ru-RU"/>
        </w:rPr>
        <w:t>201</w:t>
      </w:r>
      <w:r w:rsidRPr="006554A6">
        <w:rPr>
          <w:sz w:val="28"/>
          <w:szCs w:val="28"/>
          <w:lang w:bidi="ru-RU"/>
        </w:rPr>
        <w:t xml:space="preserve"> правонарушени</w:t>
      </w:r>
      <w:r>
        <w:rPr>
          <w:sz w:val="28"/>
          <w:szCs w:val="28"/>
          <w:lang w:bidi="ru-RU"/>
        </w:rPr>
        <w:t>е</w:t>
      </w:r>
      <w:r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r>
        <w:rPr>
          <w:sz w:val="28"/>
          <w:szCs w:val="28"/>
          <w:lang w:bidi="ru-RU"/>
        </w:rPr>
        <w:t>8</w:t>
      </w:r>
      <w:r w:rsidRPr="006554A6">
        <w:rPr>
          <w:sz w:val="28"/>
          <w:szCs w:val="28"/>
          <w:lang w:bidi="ru-RU"/>
        </w:rPr>
        <w:t xml:space="preserve"> административных наказаний</w:t>
      </w:r>
      <w:r>
        <w:rPr>
          <w:sz w:val="28"/>
          <w:szCs w:val="28"/>
          <w:lang w:bidi="ru-RU"/>
        </w:rPr>
        <w:t xml:space="preserve"> в виде предупреждений. </w:t>
      </w:r>
    </w:p>
    <w:p w14:paraId="532399CE" w14:textId="2F1B928C" w:rsidR="004C7DD9" w:rsidRPr="004C7DD9" w:rsidRDefault="004C7DD9" w:rsidP="0017541A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  <w:r w:rsidRPr="004C7DD9">
        <w:rPr>
          <w:rFonts w:eastAsiaTheme="minorHAnsi"/>
          <w:sz w:val="28"/>
          <w:szCs w:val="28"/>
          <w:lang w:eastAsia="en-US"/>
        </w:rPr>
        <w:t xml:space="preserve">Случаев административного и судебного оспаривания решений, действий (бездействия) </w:t>
      </w:r>
      <w:r w:rsidR="0017476C">
        <w:rPr>
          <w:rFonts w:eastAsiaTheme="minorHAnsi"/>
          <w:sz w:val="28"/>
          <w:szCs w:val="28"/>
          <w:lang w:eastAsia="en-US"/>
        </w:rPr>
        <w:t xml:space="preserve">Средне-Поволжского управления </w:t>
      </w:r>
      <w:r w:rsidRPr="004C7DD9">
        <w:rPr>
          <w:rFonts w:eastAsiaTheme="minorHAnsi"/>
          <w:sz w:val="28"/>
          <w:szCs w:val="28"/>
          <w:lang w:eastAsia="en-US"/>
        </w:rPr>
        <w:t>Ростехнадзора и его должностных лиц не зарегистрировано.</w:t>
      </w:r>
    </w:p>
    <w:p w14:paraId="2FB63B33" w14:textId="77777777" w:rsidR="004C7DD9" w:rsidRPr="004C7DD9" w:rsidRDefault="004C7DD9" w:rsidP="0017541A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C7DD9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4C7DD9">
        <w:rPr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4C7DD9">
        <w:rPr>
          <w:sz w:val="28"/>
          <w:szCs w:val="28"/>
          <w:lang w:bidi="ru-RU"/>
        </w:rPr>
        <w:br/>
        <w:t>в 2023 году соблюдены.</w:t>
      </w:r>
    </w:p>
    <w:p w14:paraId="7ED484C1" w14:textId="4D97F417" w:rsidR="004C7DD9" w:rsidRPr="004C7DD9" w:rsidRDefault="004C7DD9" w:rsidP="0017541A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  <w:r w:rsidRPr="004C7DD9">
        <w:rPr>
          <w:rFonts w:eastAsiaTheme="minorHAnsi"/>
          <w:sz w:val="28"/>
          <w:szCs w:val="28"/>
          <w:lang w:eastAsia="en-US"/>
        </w:rPr>
        <w:t>К типичным нарушениям обязательных требований промышленной безопасности в области надзора за объектами растительного сырья следует отнести:</w:t>
      </w:r>
    </w:p>
    <w:p w14:paraId="7C98A1C3" w14:textId="77777777" w:rsidR="002077DF" w:rsidRPr="006554A6" w:rsidRDefault="002077DF" w:rsidP="002077D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6554A6">
        <w:rPr>
          <w:sz w:val="28"/>
          <w:szCs w:val="28"/>
          <w:lang w:bidi="ru-RU"/>
        </w:rPr>
        <w:t xml:space="preserve">отсутствие аттестации у руководителей и специалистов по общим </w:t>
      </w:r>
      <w:r w:rsidRPr="006554A6">
        <w:rPr>
          <w:sz w:val="28"/>
          <w:szCs w:val="28"/>
          <w:lang w:bidi="ru-RU"/>
        </w:rPr>
        <w:lastRenderedPageBreak/>
        <w:t>требованиям промышленной безопасности;</w:t>
      </w:r>
    </w:p>
    <w:p w14:paraId="0682BFF0" w14:textId="77777777" w:rsidR="002077DF" w:rsidRDefault="002077DF" w:rsidP="002077D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Pr="00ED7181">
        <w:rPr>
          <w:sz w:val="28"/>
          <w:szCs w:val="28"/>
        </w:rPr>
        <w:t>отсутствие экспертизы промышленной безопасности</w:t>
      </w:r>
      <w:r>
        <w:rPr>
          <w:sz w:val="28"/>
          <w:szCs w:val="28"/>
        </w:rPr>
        <w:t xml:space="preserve"> </w:t>
      </w:r>
      <w:r w:rsidRPr="00ED7181">
        <w:rPr>
          <w:sz w:val="28"/>
          <w:szCs w:val="28"/>
        </w:rPr>
        <w:t xml:space="preserve">на </w:t>
      </w:r>
      <w:r>
        <w:rPr>
          <w:sz w:val="28"/>
          <w:szCs w:val="28"/>
        </w:rPr>
        <w:t>технические устройства</w:t>
      </w:r>
      <w:r w:rsidRPr="006554A6">
        <w:rPr>
          <w:sz w:val="28"/>
          <w:szCs w:val="28"/>
          <w:lang w:bidi="ru-RU"/>
        </w:rPr>
        <w:t>;</w:t>
      </w:r>
    </w:p>
    <w:p w14:paraId="610A04AC" w14:textId="6618B790" w:rsidR="002077DF" w:rsidRDefault="002077DF" w:rsidP="002077D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н</w:t>
      </w:r>
      <w:r w:rsidR="0017476C">
        <w:rPr>
          <w:sz w:val="28"/>
          <w:szCs w:val="28"/>
          <w:lang w:bidi="ru-RU"/>
        </w:rPr>
        <w:t>епредставление</w:t>
      </w:r>
      <w:r w:rsidRPr="0085239E">
        <w:rPr>
          <w:sz w:val="28"/>
          <w:szCs w:val="28"/>
          <w:lang w:bidi="ru-RU"/>
        </w:rPr>
        <w:t xml:space="preserve"> сведений об организации производственного контроля до 1 апреля 2023 года в письменной форме</w:t>
      </w:r>
      <w:r w:rsidR="0017476C">
        <w:rPr>
          <w:sz w:val="28"/>
          <w:szCs w:val="28"/>
          <w:lang w:bidi="ru-RU"/>
        </w:rPr>
        <w:t>,</w:t>
      </w:r>
      <w:r w:rsidRPr="0085239E">
        <w:rPr>
          <w:sz w:val="28"/>
          <w:szCs w:val="28"/>
          <w:lang w:bidi="ru-RU"/>
        </w:rPr>
        <w:t xml:space="preserve"> либо в форме электронного документа, подписанного квалифицированной электронной подписью</w:t>
      </w:r>
      <w:r>
        <w:rPr>
          <w:sz w:val="28"/>
          <w:szCs w:val="28"/>
          <w:lang w:bidi="ru-RU"/>
        </w:rPr>
        <w:t>;</w:t>
      </w:r>
    </w:p>
    <w:p w14:paraId="586213F3" w14:textId="77777777" w:rsidR="002077DF" w:rsidRDefault="002077DF" w:rsidP="002077D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024">
        <w:rPr>
          <w:sz w:val="28"/>
          <w:szCs w:val="28"/>
        </w:rPr>
        <w:t>потенциально опасное оборудование (нории, цепные конвейеры, ленточные конвейеры, машины ударного действия) не укомплектованы в полном объёме средствами взрывопредупреждения и взрывозащиты, приборами контроля, а здания ЛСК и тамбур-шлюзами</w:t>
      </w:r>
      <w:r>
        <w:rPr>
          <w:sz w:val="28"/>
          <w:szCs w:val="28"/>
        </w:rPr>
        <w:t>;</w:t>
      </w:r>
    </w:p>
    <w:p w14:paraId="45A42679" w14:textId="1650F7CE" w:rsidR="002077DF" w:rsidRPr="006554A6" w:rsidRDefault="0017476C" w:rsidP="002077D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Грубое нарушение: </w:t>
      </w:r>
      <w:r w:rsidR="002077DF" w:rsidRPr="00ED7181">
        <w:rPr>
          <w:sz w:val="28"/>
          <w:szCs w:val="28"/>
        </w:rPr>
        <w:t>неудовлетворительная организация производства работ, в том числе недостатки в создании и обеспечении функционирования производственного контроля на о</w:t>
      </w:r>
      <w:r w:rsidR="002077DF">
        <w:rPr>
          <w:sz w:val="28"/>
          <w:szCs w:val="28"/>
        </w:rPr>
        <w:t>пасном производственном объекте.</w:t>
      </w:r>
    </w:p>
    <w:p w14:paraId="4979E3FC" w14:textId="597BE973" w:rsidR="00106AF0" w:rsidRPr="00106AF0" w:rsidRDefault="00106AF0" w:rsidP="0017541A">
      <w:pPr>
        <w:tabs>
          <w:tab w:val="left" w:pos="1816"/>
        </w:tabs>
        <w:autoSpaceDE w:val="0"/>
        <w:autoSpaceDN w:val="0"/>
        <w:adjustRightInd w:val="0"/>
        <w:ind w:firstLine="708"/>
        <w:contextualSpacing/>
        <w:rPr>
          <w:sz w:val="28"/>
          <w:szCs w:val="28"/>
        </w:rPr>
      </w:pPr>
      <w:r w:rsidRPr="00106AF0">
        <w:rPr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</w:t>
      </w:r>
      <w:r w:rsidR="008549C1" w:rsidRPr="00967BA1">
        <w:rPr>
          <w:sz w:val="28"/>
          <w:szCs w:val="28"/>
        </w:rPr>
        <w:t xml:space="preserve">объектами растительного сырья </w:t>
      </w:r>
      <w:r w:rsidRPr="00106AF0">
        <w:rPr>
          <w:sz w:val="28"/>
          <w:szCs w:val="28"/>
        </w:rPr>
        <w:t>не выявлено.</w:t>
      </w:r>
    </w:p>
    <w:p w14:paraId="47B8D067" w14:textId="5BDF5D54" w:rsidR="00106AF0" w:rsidRPr="00106AF0" w:rsidRDefault="00106AF0" w:rsidP="0017541A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  <w:r w:rsidRPr="00106AF0">
        <w:rPr>
          <w:rFonts w:eastAsiaTheme="minorHAnsi"/>
          <w:sz w:val="28"/>
          <w:szCs w:val="28"/>
          <w:lang w:eastAsia="en-US"/>
        </w:rPr>
        <w:t xml:space="preserve">Для достижения основных показателей результативности </w:t>
      </w:r>
      <w:r w:rsidRPr="00106AF0">
        <w:rPr>
          <w:rFonts w:eastAsiaTheme="minorHAnsi"/>
          <w:sz w:val="28"/>
          <w:szCs w:val="28"/>
          <w:lang w:eastAsia="en-US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r w:rsidR="00757673">
        <w:rPr>
          <w:sz w:val="28"/>
          <w:szCs w:val="28"/>
        </w:rPr>
        <w:t xml:space="preserve">Средне-Поволжским управлением </w:t>
      </w:r>
      <w:r w:rsidR="00757673" w:rsidRPr="00277160">
        <w:rPr>
          <w:sz w:val="28"/>
          <w:szCs w:val="28"/>
        </w:rPr>
        <w:t>Ростехнадзор</w:t>
      </w:r>
      <w:r w:rsidR="00757673">
        <w:rPr>
          <w:sz w:val="28"/>
          <w:szCs w:val="28"/>
        </w:rPr>
        <w:t>а</w:t>
      </w:r>
      <w:r w:rsidR="00757673" w:rsidRPr="00277160">
        <w:rPr>
          <w:sz w:val="28"/>
          <w:szCs w:val="28"/>
        </w:rPr>
        <w:t xml:space="preserve"> </w:t>
      </w:r>
      <w:r w:rsidRPr="00106AF0">
        <w:rPr>
          <w:rFonts w:eastAsiaTheme="minorHAnsi"/>
          <w:sz w:val="28"/>
          <w:szCs w:val="28"/>
          <w:lang w:eastAsia="en-US"/>
        </w:rPr>
        <w:t>на постоянной основе реализовывались следующие мероприятия:</w:t>
      </w:r>
    </w:p>
    <w:p w14:paraId="33ACFBF9" w14:textId="3B3F4F8F" w:rsidR="001005EE" w:rsidRPr="006554A6" w:rsidRDefault="0017476C" w:rsidP="001005E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5EE" w:rsidRPr="006554A6">
        <w:rPr>
          <w:sz w:val="28"/>
          <w:szCs w:val="28"/>
        </w:rPr>
        <w:t xml:space="preserve">в отношении </w:t>
      </w:r>
      <w:r w:rsidR="001005EE">
        <w:rPr>
          <w:sz w:val="28"/>
          <w:szCs w:val="28"/>
        </w:rPr>
        <w:t>34</w:t>
      </w:r>
      <w:r w:rsidR="001005EE" w:rsidRPr="006554A6">
        <w:rPr>
          <w:sz w:val="28"/>
          <w:szCs w:val="28"/>
        </w:rPr>
        <w:t xml:space="preserve"> </w:t>
      </w:r>
      <w:r w:rsidR="001005EE" w:rsidRPr="00F46E17">
        <w:rPr>
          <w:sz w:val="28"/>
          <w:szCs w:val="28"/>
        </w:rPr>
        <w:t>юридическ</w:t>
      </w:r>
      <w:r w:rsidR="001005EE">
        <w:rPr>
          <w:sz w:val="28"/>
          <w:szCs w:val="28"/>
        </w:rPr>
        <w:t>их</w:t>
      </w:r>
      <w:r w:rsidR="001005EE" w:rsidRPr="00F46E17">
        <w:rPr>
          <w:sz w:val="28"/>
          <w:szCs w:val="28"/>
        </w:rPr>
        <w:t xml:space="preserve"> лиц, индивидуальн</w:t>
      </w:r>
      <w:r w:rsidR="001005EE">
        <w:rPr>
          <w:sz w:val="28"/>
          <w:szCs w:val="28"/>
        </w:rPr>
        <w:t>ых</w:t>
      </w:r>
      <w:r w:rsidR="001005EE" w:rsidRPr="00F46E17">
        <w:rPr>
          <w:sz w:val="28"/>
          <w:szCs w:val="28"/>
        </w:rPr>
        <w:t xml:space="preserve"> предпринимател</w:t>
      </w:r>
      <w:r w:rsidR="001005EE">
        <w:rPr>
          <w:sz w:val="28"/>
          <w:szCs w:val="28"/>
        </w:rPr>
        <w:t>ей</w:t>
      </w:r>
      <w:r w:rsidR="001005EE" w:rsidRPr="00F46E17">
        <w:rPr>
          <w:sz w:val="28"/>
          <w:szCs w:val="28"/>
        </w:rPr>
        <w:t>, эксплуатирующи</w:t>
      </w:r>
      <w:r w:rsidR="001005EE">
        <w:rPr>
          <w:sz w:val="28"/>
          <w:szCs w:val="28"/>
        </w:rPr>
        <w:t>х</w:t>
      </w:r>
      <w:r w:rsidR="001005EE" w:rsidRPr="00F46E17">
        <w:rPr>
          <w:sz w:val="28"/>
          <w:szCs w:val="28"/>
        </w:rPr>
        <w:t xml:space="preserve"> опасные производственные объекты,</w:t>
      </w:r>
      <w:r w:rsidR="001005EE" w:rsidRPr="006554A6">
        <w:rPr>
          <w:sz w:val="28"/>
          <w:szCs w:val="28"/>
        </w:rPr>
        <w:t xml:space="preserve"> было объявлено </w:t>
      </w:r>
      <w:r w:rsidR="001005EE">
        <w:rPr>
          <w:sz w:val="28"/>
          <w:szCs w:val="28"/>
        </w:rPr>
        <w:t>40</w:t>
      </w:r>
      <w:r w:rsidR="001005EE" w:rsidRPr="006554A6">
        <w:rPr>
          <w:sz w:val="28"/>
          <w:szCs w:val="28"/>
        </w:rPr>
        <w:t xml:space="preserve"> предостережений о недопустимости нарушени</w:t>
      </w:r>
      <w:r w:rsidR="001005EE">
        <w:rPr>
          <w:sz w:val="28"/>
          <w:szCs w:val="28"/>
        </w:rPr>
        <w:t>я</w:t>
      </w:r>
      <w:r w:rsidR="001005EE" w:rsidRPr="006554A6">
        <w:rPr>
          <w:sz w:val="28"/>
          <w:szCs w:val="28"/>
        </w:rPr>
        <w:t xml:space="preserve"> обязательных требований в</w:t>
      </w:r>
      <w:r w:rsidR="001005EE">
        <w:rPr>
          <w:sz w:val="28"/>
          <w:szCs w:val="28"/>
        </w:rPr>
        <w:t> </w:t>
      </w:r>
      <w:r w:rsidR="001005EE" w:rsidRPr="006554A6">
        <w:rPr>
          <w:sz w:val="28"/>
          <w:szCs w:val="28"/>
        </w:rPr>
        <w:t>области промышленной безопасности;</w:t>
      </w:r>
    </w:p>
    <w:p w14:paraId="0E4B4033" w14:textId="06DC03DC" w:rsidR="001005EE" w:rsidRDefault="0017476C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5EE" w:rsidRPr="006B6291">
        <w:rPr>
          <w:sz w:val="28"/>
          <w:szCs w:val="28"/>
        </w:rPr>
        <w:t xml:space="preserve">по обращениям </w:t>
      </w:r>
      <w:r w:rsidR="001005EE">
        <w:rPr>
          <w:sz w:val="28"/>
          <w:szCs w:val="28"/>
        </w:rPr>
        <w:t xml:space="preserve">184 </w:t>
      </w:r>
      <w:r w:rsidR="001005EE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1005EE">
        <w:rPr>
          <w:sz w:val="28"/>
          <w:szCs w:val="28"/>
        </w:rPr>
        <w:t>, осуществлено</w:t>
      </w:r>
      <w:r w:rsidR="001005EE" w:rsidRPr="006B6291">
        <w:rPr>
          <w:sz w:val="28"/>
          <w:szCs w:val="28"/>
        </w:rPr>
        <w:t xml:space="preserve"> консультировани</w:t>
      </w:r>
      <w:r w:rsidR="001005EE">
        <w:rPr>
          <w:sz w:val="28"/>
          <w:szCs w:val="28"/>
        </w:rPr>
        <w:t>е</w:t>
      </w:r>
      <w:r w:rsidR="001005EE" w:rsidRPr="006B6291">
        <w:rPr>
          <w:sz w:val="28"/>
          <w:szCs w:val="28"/>
        </w:rPr>
        <w:t>, включая письменное консультирование по</w:t>
      </w:r>
      <w:r w:rsidR="001005EE">
        <w:rPr>
          <w:sz w:val="28"/>
          <w:szCs w:val="28"/>
        </w:rPr>
        <w:t> </w:t>
      </w:r>
      <w:r w:rsidR="001005EE" w:rsidRPr="006B6291">
        <w:rPr>
          <w:sz w:val="28"/>
          <w:szCs w:val="28"/>
        </w:rPr>
        <w:t>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</w:t>
      </w:r>
      <w:r w:rsidR="001005EE">
        <w:rPr>
          <w:sz w:val="28"/>
          <w:szCs w:val="28"/>
        </w:rPr>
        <w:t>льного государственного надзора</w:t>
      </w:r>
      <w:r w:rsidR="001005EE" w:rsidRPr="006B6291">
        <w:rPr>
          <w:sz w:val="28"/>
          <w:szCs w:val="28"/>
        </w:rPr>
        <w:t>; порядка обжалования действий или бездействия должностных лиц</w:t>
      </w:r>
      <w:r w:rsidR="001005EE" w:rsidRPr="00F46E17">
        <w:rPr>
          <w:i/>
          <w:sz w:val="28"/>
          <w:szCs w:val="28"/>
        </w:rPr>
        <w:t>)</w:t>
      </w:r>
      <w:r w:rsidR="001005EE" w:rsidRPr="005D74C6">
        <w:rPr>
          <w:sz w:val="28"/>
          <w:szCs w:val="28"/>
        </w:rPr>
        <w:t>;</w:t>
      </w:r>
    </w:p>
    <w:p w14:paraId="418CB968" w14:textId="77777777" w:rsidR="0017476C" w:rsidRPr="00515DDB" w:rsidRDefault="0017476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5DD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515DDB">
        <w:rPr>
          <w:color w:val="FF0000"/>
          <w:sz w:val="28"/>
          <w:szCs w:val="28"/>
        </w:rPr>
        <w:t xml:space="preserve"> </w:t>
      </w:r>
      <w:r w:rsidRPr="00515DDB">
        <w:rPr>
          <w:sz w:val="28"/>
          <w:szCs w:val="28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Pr="00515DDB">
        <w:rPr>
          <w:sz w:val="28"/>
          <w:szCs w:val="28"/>
          <w:vertAlign w:val="superscript"/>
        </w:rPr>
        <w:t xml:space="preserve"> </w:t>
      </w:r>
    </w:p>
    <w:p w14:paraId="4EB1A43F" w14:textId="77777777" w:rsidR="0017476C" w:rsidRPr="00515DDB" w:rsidRDefault="0017476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lastRenderedPageBreak/>
        <w:t>размещались и поддерживались в актуальном состоянии:</w:t>
      </w:r>
    </w:p>
    <w:p w14:paraId="0FF6DA15" w14:textId="77777777" w:rsidR="0017476C" w:rsidRPr="00515DDB" w:rsidRDefault="0017476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D0ECE">
        <w:rPr>
          <w:sz w:val="28"/>
          <w:szCs w:val="28"/>
        </w:rPr>
        <w:t>тексты нормативных правовых актов, регулирующих осуществление государственного контроля (надзора)</w:t>
      </w:r>
      <w:r w:rsidRPr="00515DDB">
        <w:rPr>
          <w:sz w:val="28"/>
          <w:szCs w:val="28"/>
        </w:rPr>
        <w:t>;</w:t>
      </w:r>
    </w:p>
    <w:p w14:paraId="0C191F44" w14:textId="77777777" w:rsidR="0017476C" w:rsidRPr="00515DDB" w:rsidRDefault="0017476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515DDB">
        <w:rPr>
          <w:sz w:val="28"/>
          <w:szCs w:val="28"/>
        </w:rPr>
        <w:t>сведения о профилактике нарушений обязательных требований;</w:t>
      </w:r>
    </w:p>
    <w:p w14:paraId="3AD119B1" w14:textId="77777777" w:rsidR="0017476C" w:rsidRPr="00515DDB" w:rsidRDefault="0017476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14:paraId="02D378AA" w14:textId="7E60D7AD" w:rsidR="0017476C" w:rsidRDefault="0017476C" w:rsidP="0017476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сведения о порядке досудебного обжалования решений контрольного (надзорного) органа, действий (б</w:t>
      </w:r>
      <w:r w:rsidR="00757673">
        <w:rPr>
          <w:sz w:val="28"/>
          <w:szCs w:val="28"/>
        </w:rPr>
        <w:t>ездействия) его должностных лиц.</w:t>
      </w:r>
    </w:p>
    <w:p w14:paraId="643F12D6" w14:textId="77777777" w:rsidR="00757673" w:rsidRDefault="00757673" w:rsidP="00757673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поднадзорные организации направлялись информационные письма по вопросам соблюдения обязательных требований промышленной безопасности.</w:t>
      </w:r>
    </w:p>
    <w:p w14:paraId="54306628" w14:textId="77777777" w:rsidR="001005EE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024">
        <w:rPr>
          <w:sz w:val="28"/>
          <w:szCs w:val="28"/>
        </w:rPr>
        <w:t>проведено 2 отраслевых семинара с участием представителей предприятий, осуществляющих деятельность в области промышленной безопасности, в том числе с участием Центрального Аппарата Ростехнадзора</w:t>
      </w:r>
      <w:r w:rsidRPr="006554A6">
        <w:rPr>
          <w:sz w:val="28"/>
          <w:szCs w:val="28"/>
        </w:rPr>
        <w:t>;</w:t>
      </w:r>
    </w:p>
    <w:p w14:paraId="5FCBF534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проведены</w:t>
      </w:r>
      <w:r w:rsidRPr="00815288">
        <w:rPr>
          <w:sz w:val="28"/>
          <w:szCs w:val="28"/>
        </w:rPr>
        <w:t xml:space="preserve"> </w:t>
      </w:r>
      <w:r>
        <w:rPr>
          <w:sz w:val="28"/>
          <w:szCs w:val="28"/>
        </w:rPr>
        <w:t>совещания</w:t>
      </w:r>
      <w:r w:rsidRPr="00815288">
        <w:rPr>
          <w:sz w:val="28"/>
          <w:szCs w:val="28"/>
        </w:rPr>
        <w:t xml:space="preserve"> с организациями, эксплуатирующими объекты хранения и переработки растительного сырья на территории Пензенской области, по вопросам обеспечения взрывобезопасности объектов зернового комплекса и неприемлемости формального отношения к информационным письмам и рекомендациям Ростехнадзора</w:t>
      </w:r>
      <w:r>
        <w:rPr>
          <w:sz w:val="28"/>
          <w:szCs w:val="28"/>
        </w:rPr>
        <w:t>;</w:t>
      </w:r>
    </w:p>
    <w:p w14:paraId="2E8AC294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в</w:t>
      </w:r>
      <w:r w:rsidRPr="00815288">
        <w:rPr>
          <w:sz w:val="28"/>
          <w:szCs w:val="28"/>
        </w:rPr>
        <w:t xml:space="preserve">о исполнение письма начальника Управления общепромышленного надзора Ростехнадзора М.В. Фоминых от 07.12.2023 </w:t>
      </w:r>
      <w:r>
        <w:rPr>
          <w:sz w:val="28"/>
          <w:szCs w:val="28"/>
        </w:rPr>
        <w:t xml:space="preserve">года </w:t>
      </w:r>
      <w:r w:rsidRPr="00815288">
        <w:rPr>
          <w:sz w:val="28"/>
          <w:szCs w:val="28"/>
        </w:rPr>
        <w:t xml:space="preserve">№08-00-08/648 </w:t>
      </w:r>
      <w:r>
        <w:rPr>
          <w:sz w:val="28"/>
          <w:szCs w:val="28"/>
        </w:rPr>
        <w:t xml:space="preserve">                   «О проведении совещаний»</w:t>
      </w:r>
      <w:r w:rsidRPr="00815288">
        <w:rPr>
          <w:sz w:val="28"/>
          <w:szCs w:val="28"/>
        </w:rPr>
        <w:t xml:space="preserve"> и от 12.12.2023 </w:t>
      </w:r>
      <w:r>
        <w:rPr>
          <w:sz w:val="28"/>
          <w:szCs w:val="28"/>
        </w:rPr>
        <w:t xml:space="preserve">года </w:t>
      </w:r>
      <w:r w:rsidRPr="00815288">
        <w:rPr>
          <w:sz w:val="28"/>
          <w:szCs w:val="28"/>
        </w:rPr>
        <w:t>№08-00-08/653 «По вопросам совещания 20.12.2023» руководителям организаций, эксплуатирующих взрывопожароопасные производственных объекты хранения и переработки р</w:t>
      </w:r>
      <w:r>
        <w:rPr>
          <w:sz w:val="28"/>
          <w:szCs w:val="28"/>
        </w:rPr>
        <w:t>астительного сырья, поднадзорных</w:t>
      </w:r>
      <w:r w:rsidRPr="00815288">
        <w:rPr>
          <w:sz w:val="28"/>
          <w:szCs w:val="28"/>
        </w:rPr>
        <w:t xml:space="preserve"> Средне-Поволжскому управлению Ростехнадзора на территории Пензенской области было </w:t>
      </w:r>
      <w:r>
        <w:rPr>
          <w:sz w:val="28"/>
          <w:szCs w:val="28"/>
        </w:rPr>
        <w:t xml:space="preserve">направлено                      </w:t>
      </w:r>
      <w:r w:rsidRPr="0081528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информационные письма «О проведении совещания»</w:t>
      </w:r>
      <w:r w:rsidRPr="00815288">
        <w:rPr>
          <w:sz w:val="28"/>
          <w:szCs w:val="28"/>
        </w:rPr>
        <w:t xml:space="preserve"> от 13.12.2023 </w:t>
      </w:r>
      <w:r>
        <w:rPr>
          <w:sz w:val="28"/>
          <w:szCs w:val="28"/>
        </w:rPr>
        <w:t xml:space="preserve">года №303-3980, </w:t>
      </w:r>
      <w:r w:rsidRPr="00A640BD">
        <w:rPr>
          <w:sz w:val="28"/>
          <w:szCs w:val="28"/>
          <w:lang w:bidi="ru-RU"/>
        </w:rPr>
        <w:t xml:space="preserve">от 15.11.2023 </w:t>
      </w:r>
      <w:r>
        <w:rPr>
          <w:sz w:val="28"/>
          <w:szCs w:val="28"/>
          <w:lang w:bidi="ru-RU"/>
        </w:rPr>
        <w:t xml:space="preserve">года </w:t>
      </w:r>
      <w:r w:rsidRPr="00A640BD">
        <w:rPr>
          <w:sz w:val="28"/>
          <w:szCs w:val="28"/>
          <w:lang w:bidi="ru-RU"/>
        </w:rPr>
        <w:t xml:space="preserve">№300-3248 </w:t>
      </w:r>
      <w:r>
        <w:rPr>
          <w:sz w:val="28"/>
          <w:szCs w:val="28"/>
          <w:lang w:bidi="ru-RU"/>
        </w:rPr>
        <w:t>и от 13.12.2023 года №300</w:t>
      </w:r>
      <w:r w:rsidRPr="001122FA">
        <w:rPr>
          <w:sz w:val="28"/>
          <w:szCs w:val="28"/>
          <w:lang w:bidi="ru-RU"/>
        </w:rPr>
        <w:t>-3</w:t>
      </w:r>
      <w:r>
        <w:rPr>
          <w:sz w:val="28"/>
          <w:szCs w:val="28"/>
          <w:lang w:bidi="ru-RU"/>
        </w:rPr>
        <w:t>555.</w:t>
      </w:r>
    </w:p>
    <w:p w14:paraId="1C5776D1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15288">
        <w:rPr>
          <w:sz w:val="28"/>
          <w:szCs w:val="28"/>
        </w:rPr>
        <w:t>Организации, эксплуатирующие объекты хранения и переработки растительного сырья на территории Пензенской области приняли участие</w:t>
      </w:r>
      <w:r>
        <w:rPr>
          <w:sz w:val="28"/>
          <w:szCs w:val="28"/>
        </w:rPr>
        <w:t xml:space="preserve">                       </w:t>
      </w:r>
      <w:r w:rsidRPr="00815288">
        <w:rPr>
          <w:sz w:val="28"/>
          <w:szCs w:val="28"/>
        </w:rPr>
        <w:t xml:space="preserve"> в совещании (семинаре) в формате ВКС:</w:t>
      </w:r>
    </w:p>
    <w:p w14:paraId="6275FB9A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15288">
        <w:rPr>
          <w:sz w:val="28"/>
          <w:szCs w:val="28"/>
        </w:rPr>
        <w:t>- На площадке Средне-Поволжского управления Ростехнадзора, по адресу: г. Пенза, ул</w:t>
      </w:r>
      <w:r>
        <w:rPr>
          <w:sz w:val="28"/>
          <w:szCs w:val="28"/>
        </w:rPr>
        <w:t>.</w:t>
      </w:r>
      <w:r w:rsidRPr="00815288">
        <w:rPr>
          <w:sz w:val="28"/>
          <w:szCs w:val="28"/>
        </w:rPr>
        <w:t xml:space="preserve"> Лермонтова, 3: </w:t>
      </w:r>
    </w:p>
    <w:p w14:paraId="63422E51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15288">
        <w:rPr>
          <w:sz w:val="28"/>
          <w:szCs w:val="28"/>
        </w:rPr>
        <w:t>АО «Башмаковский элеватор»;</w:t>
      </w:r>
    </w:p>
    <w:p w14:paraId="7CF7BE6D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5288">
        <w:rPr>
          <w:sz w:val="28"/>
          <w:szCs w:val="28"/>
        </w:rPr>
        <w:t>ООО «Черкизово-Растениеводство»;</w:t>
      </w:r>
    </w:p>
    <w:p w14:paraId="4751561B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15288">
        <w:rPr>
          <w:sz w:val="28"/>
          <w:szCs w:val="28"/>
        </w:rPr>
        <w:t>АО «Виктория»;</w:t>
      </w:r>
    </w:p>
    <w:p w14:paraId="1661230D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15288">
        <w:rPr>
          <w:sz w:val="28"/>
          <w:szCs w:val="28"/>
        </w:rPr>
        <w:t>ЗАО «Сердобск-Хлеб»;</w:t>
      </w:r>
    </w:p>
    <w:p w14:paraId="278A6A03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15288">
        <w:rPr>
          <w:sz w:val="28"/>
          <w:szCs w:val="28"/>
        </w:rPr>
        <w:t>АО «Каменский элеватор»;</w:t>
      </w:r>
    </w:p>
    <w:p w14:paraId="0411C917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15288">
        <w:rPr>
          <w:sz w:val="28"/>
          <w:szCs w:val="28"/>
        </w:rPr>
        <w:t>ТНВ «Пугачевское».</w:t>
      </w:r>
    </w:p>
    <w:p w14:paraId="395C1C39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15288">
        <w:rPr>
          <w:sz w:val="28"/>
          <w:szCs w:val="28"/>
        </w:rPr>
        <w:lastRenderedPageBreak/>
        <w:t>- В дистанционном формате:</w:t>
      </w:r>
    </w:p>
    <w:p w14:paraId="1DB37846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15288">
        <w:rPr>
          <w:sz w:val="28"/>
          <w:szCs w:val="28"/>
        </w:rPr>
        <w:t>ИП Арсамерзуев Р.Х.;</w:t>
      </w:r>
    </w:p>
    <w:p w14:paraId="0919C670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15288">
        <w:rPr>
          <w:sz w:val="28"/>
          <w:szCs w:val="28"/>
        </w:rPr>
        <w:t>АО «ТрастАгроЭлеваторы»;</w:t>
      </w:r>
    </w:p>
    <w:p w14:paraId="3CDE6239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15288">
        <w:rPr>
          <w:sz w:val="28"/>
          <w:szCs w:val="28"/>
        </w:rPr>
        <w:t>ООО «СоюзАгро»</w:t>
      </w:r>
      <w:r>
        <w:rPr>
          <w:sz w:val="28"/>
          <w:szCs w:val="28"/>
        </w:rPr>
        <w:t>;</w:t>
      </w:r>
    </w:p>
    <w:p w14:paraId="3A6AECA4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15288">
        <w:rPr>
          <w:sz w:val="28"/>
          <w:szCs w:val="28"/>
        </w:rPr>
        <w:t>ООО «Хлебоприемное предприятие «Кромщино»;</w:t>
      </w:r>
    </w:p>
    <w:p w14:paraId="33051171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15288">
        <w:rPr>
          <w:sz w:val="28"/>
          <w:szCs w:val="28"/>
        </w:rPr>
        <w:t>ООО «Камешкирский комбикормовый завод»;</w:t>
      </w:r>
    </w:p>
    <w:p w14:paraId="647AE8ED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15288">
        <w:rPr>
          <w:sz w:val="28"/>
          <w:szCs w:val="28"/>
        </w:rPr>
        <w:t>СПК «Салтыково»;</w:t>
      </w:r>
    </w:p>
    <w:p w14:paraId="5A46B3DF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15288">
        <w:rPr>
          <w:sz w:val="28"/>
          <w:szCs w:val="28"/>
        </w:rPr>
        <w:t>АО «Импульс-Инвест»;</w:t>
      </w:r>
    </w:p>
    <w:p w14:paraId="656F61CE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15288">
        <w:rPr>
          <w:sz w:val="28"/>
          <w:szCs w:val="28"/>
        </w:rPr>
        <w:t>ООО «Спичечная фабрика «Победа»;</w:t>
      </w:r>
    </w:p>
    <w:p w14:paraId="7D07F5F9" w14:textId="77777777" w:rsidR="001005EE" w:rsidRPr="0081528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15288">
        <w:rPr>
          <w:sz w:val="28"/>
          <w:szCs w:val="28"/>
        </w:rPr>
        <w:t>ОАО «Пензенский комбинат хлебопродуктов»;</w:t>
      </w:r>
    </w:p>
    <w:p w14:paraId="35743F01" w14:textId="77777777" w:rsidR="001005EE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10. ООО «Мир-Агро».</w:t>
      </w:r>
    </w:p>
    <w:p w14:paraId="47A1D245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122FA">
        <w:rPr>
          <w:sz w:val="28"/>
          <w:szCs w:val="28"/>
        </w:rPr>
        <w:t xml:space="preserve">- На площадке Средне-Поволжского управления Ростехнадзора, по адресу: г. </w:t>
      </w:r>
      <w:r>
        <w:rPr>
          <w:sz w:val="28"/>
          <w:szCs w:val="28"/>
        </w:rPr>
        <w:t>Ульяновск</w:t>
      </w:r>
      <w:r w:rsidRPr="001122FA">
        <w:rPr>
          <w:sz w:val="28"/>
          <w:szCs w:val="28"/>
        </w:rPr>
        <w:t>, ул</w:t>
      </w:r>
      <w:r>
        <w:rPr>
          <w:sz w:val="28"/>
          <w:szCs w:val="28"/>
        </w:rPr>
        <w:t>.</w:t>
      </w:r>
      <w:r w:rsidRPr="001122FA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Александра Матросова</w:t>
      </w:r>
      <w:r w:rsidRPr="001122FA">
        <w:rPr>
          <w:sz w:val="28"/>
          <w:szCs w:val="28"/>
        </w:rPr>
        <w:t xml:space="preserve">, </w:t>
      </w:r>
      <w:r>
        <w:rPr>
          <w:sz w:val="28"/>
          <w:szCs w:val="28"/>
        </w:rPr>
        <w:t>24А</w:t>
      </w:r>
      <w:r w:rsidRPr="001122FA">
        <w:rPr>
          <w:sz w:val="28"/>
          <w:szCs w:val="28"/>
        </w:rPr>
        <w:t>:</w:t>
      </w:r>
      <w:r w:rsidRPr="0000358A">
        <w:rPr>
          <w:sz w:val="28"/>
          <w:szCs w:val="28"/>
        </w:rPr>
        <w:t xml:space="preserve"> </w:t>
      </w:r>
    </w:p>
    <w:p w14:paraId="260C70CB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1. </w:t>
      </w:r>
      <w:r>
        <w:rPr>
          <w:sz w:val="28"/>
          <w:szCs w:val="28"/>
        </w:rPr>
        <w:t>АО «</w:t>
      </w:r>
      <w:r w:rsidRPr="0000358A">
        <w:rPr>
          <w:sz w:val="28"/>
          <w:szCs w:val="28"/>
        </w:rPr>
        <w:t>Майнский элеватор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464FD969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2. </w:t>
      </w:r>
      <w:r>
        <w:rPr>
          <w:sz w:val="28"/>
          <w:szCs w:val="28"/>
        </w:rPr>
        <w:t>ОАО «</w:t>
      </w:r>
      <w:r w:rsidRPr="0000358A">
        <w:rPr>
          <w:sz w:val="28"/>
          <w:szCs w:val="28"/>
        </w:rPr>
        <w:t>Чердаклинский комбикормовый завод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00547DCB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3.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«Цильнинский элеватор»</w:t>
      </w:r>
      <w:r w:rsidRPr="0000358A">
        <w:rPr>
          <w:sz w:val="28"/>
          <w:szCs w:val="28"/>
        </w:rPr>
        <w:t>;</w:t>
      </w:r>
    </w:p>
    <w:p w14:paraId="446A96C2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4.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«Элеватор Цильна»;</w:t>
      </w:r>
    </w:p>
    <w:p w14:paraId="48266B4A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5. </w:t>
      </w:r>
      <w:r>
        <w:rPr>
          <w:sz w:val="28"/>
          <w:szCs w:val="28"/>
        </w:rPr>
        <w:t>АО «Новоспасский элеватор»</w:t>
      </w:r>
      <w:r w:rsidRPr="0000358A">
        <w:rPr>
          <w:sz w:val="28"/>
          <w:szCs w:val="28"/>
        </w:rPr>
        <w:t>;</w:t>
      </w:r>
    </w:p>
    <w:p w14:paraId="04EEE3CE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6.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«Димитровградский элеватор»</w:t>
      </w:r>
      <w:r w:rsidRPr="0000358A">
        <w:rPr>
          <w:sz w:val="28"/>
          <w:szCs w:val="28"/>
        </w:rPr>
        <w:t>;</w:t>
      </w:r>
    </w:p>
    <w:p w14:paraId="5BA61B38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7.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«Симбирская птицефабрика»</w:t>
      </w:r>
      <w:r w:rsidRPr="0000358A">
        <w:rPr>
          <w:sz w:val="28"/>
          <w:szCs w:val="28"/>
        </w:rPr>
        <w:t>;</w:t>
      </w:r>
    </w:p>
    <w:p w14:paraId="0E6F14D4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8.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«Заготовитель»</w:t>
      </w:r>
      <w:r w:rsidRPr="0000358A">
        <w:rPr>
          <w:sz w:val="28"/>
          <w:szCs w:val="28"/>
        </w:rPr>
        <w:t>;</w:t>
      </w:r>
    </w:p>
    <w:p w14:paraId="567EC88E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9.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Производственная фирма «</w:t>
      </w:r>
      <w:r w:rsidRPr="0000358A">
        <w:rPr>
          <w:sz w:val="28"/>
          <w:szCs w:val="28"/>
        </w:rPr>
        <w:t>Инзен</w:t>
      </w:r>
      <w:r>
        <w:rPr>
          <w:sz w:val="28"/>
          <w:szCs w:val="28"/>
        </w:rPr>
        <w:t>ский деревообрабатывающий завод»</w:t>
      </w:r>
      <w:r w:rsidRPr="0000358A">
        <w:rPr>
          <w:sz w:val="28"/>
          <w:szCs w:val="28"/>
        </w:rPr>
        <w:t>;</w:t>
      </w:r>
    </w:p>
    <w:p w14:paraId="58E0CA9F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10.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«Молвино Агро»</w:t>
      </w:r>
      <w:r w:rsidRPr="0000358A">
        <w:rPr>
          <w:sz w:val="28"/>
          <w:szCs w:val="28"/>
        </w:rPr>
        <w:t>;</w:t>
      </w:r>
    </w:p>
    <w:p w14:paraId="42CA2A33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>11.</w:t>
      </w:r>
      <w:r w:rsidRPr="008730AE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«Ульяновскхлебпром»</w:t>
      </w:r>
      <w:r w:rsidRPr="0000358A">
        <w:rPr>
          <w:sz w:val="28"/>
          <w:szCs w:val="28"/>
        </w:rPr>
        <w:t>;</w:t>
      </w:r>
    </w:p>
    <w:p w14:paraId="60C1CAB4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12.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«Завод Трехсосенский»</w:t>
      </w:r>
      <w:r w:rsidRPr="0000358A">
        <w:rPr>
          <w:sz w:val="28"/>
          <w:szCs w:val="28"/>
        </w:rPr>
        <w:t>;</w:t>
      </w:r>
    </w:p>
    <w:p w14:paraId="058A55FA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13.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358A">
        <w:rPr>
          <w:sz w:val="28"/>
          <w:szCs w:val="28"/>
        </w:rPr>
        <w:t>Агропромышленная компания Весенний сюжет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27111198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14. </w:t>
      </w:r>
      <w:r>
        <w:rPr>
          <w:sz w:val="28"/>
          <w:szCs w:val="28"/>
        </w:rPr>
        <w:t>АО «Ульяновский механический завод»</w:t>
      </w:r>
      <w:r w:rsidRPr="0000358A">
        <w:rPr>
          <w:sz w:val="28"/>
          <w:szCs w:val="28"/>
        </w:rPr>
        <w:t>;</w:t>
      </w:r>
    </w:p>
    <w:p w14:paraId="54DCA96B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>15. Ф</w:t>
      </w:r>
      <w:r>
        <w:rPr>
          <w:sz w:val="28"/>
          <w:szCs w:val="28"/>
        </w:rPr>
        <w:t>едеральное казенное учреждение «</w:t>
      </w:r>
      <w:r w:rsidRPr="0000358A">
        <w:rPr>
          <w:sz w:val="28"/>
          <w:szCs w:val="28"/>
        </w:rPr>
        <w:t>Исправительная колония №10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 xml:space="preserve"> Управления Федеральной службы исполнения наказаний по Ульяновской области;</w:t>
      </w:r>
    </w:p>
    <w:p w14:paraId="305C465D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16.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358A">
        <w:rPr>
          <w:sz w:val="28"/>
          <w:szCs w:val="28"/>
        </w:rPr>
        <w:t>Латиль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5F04251E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17.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«Марс»</w:t>
      </w:r>
      <w:r w:rsidRPr="0000358A">
        <w:rPr>
          <w:sz w:val="28"/>
          <w:szCs w:val="28"/>
        </w:rPr>
        <w:t>;</w:t>
      </w:r>
    </w:p>
    <w:p w14:paraId="3D10C6BE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18.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358A">
        <w:rPr>
          <w:sz w:val="28"/>
          <w:szCs w:val="28"/>
        </w:rPr>
        <w:t>Гиппократ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47A52E81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19.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«САХО-Агро Ульяновск»</w:t>
      </w:r>
      <w:r w:rsidRPr="0000358A">
        <w:rPr>
          <w:sz w:val="28"/>
          <w:szCs w:val="28"/>
        </w:rPr>
        <w:t>;</w:t>
      </w:r>
    </w:p>
    <w:p w14:paraId="26F5EFA5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20.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358A">
        <w:rPr>
          <w:sz w:val="28"/>
          <w:szCs w:val="28"/>
        </w:rPr>
        <w:t>Мельница купца Маркова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43F74C2E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21.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«М-КОМ»</w:t>
      </w:r>
      <w:r w:rsidRPr="0000358A">
        <w:rPr>
          <w:sz w:val="28"/>
          <w:szCs w:val="28"/>
        </w:rPr>
        <w:t>;</w:t>
      </w:r>
    </w:p>
    <w:p w14:paraId="0132663E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22.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«Майнский КХП»</w:t>
      </w:r>
      <w:r w:rsidRPr="0000358A">
        <w:rPr>
          <w:sz w:val="28"/>
          <w:szCs w:val="28"/>
        </w:rPr>
        <w:t>;</w:t>
      </w:r>
    </w:p>
    <w:p w14:paraId="058910B9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lastRenderedPageBreak/>
        <w:t xml:space="preserve">23.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358A">
        <w:rPr>
          <w:sz w:val="28"/>
          <w:szCs w:val="28"/>
        </w:rPr>
        <w:t>Майнский Элеватор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76534586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24.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358A">
        <w:rPr>
          <w:sz w:val="28"/>
          <w:szCs w:val="28"/>
        </w:rPr>
        <w:t>Кузоватовский комбикормовый завод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739F137C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25.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«АгроТрейд»</w:t>
      </w:r>
      <w:r w:rsidRPr="0000358A">
        <w:rPr>
          <w:sz w:val="28"/>
          <w:szCs w:val="28"/>
        </w:rPr>
        <w:t>;</w:t>
      </w:r>
    </w:p>
    <w:p w14:paraId="38BB7090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26.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«Мукомольная Компания «</w:t>
      </w:r>
      <w:r w:rsidRPr="0000358A">
        <w:rPr>
          <w:sz w:val="28"/>
          <w:szCs w:val="28"/>
        </w:rPr>
        <w:t>Анкар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09DA092D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27.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358A">
        <w:rPr>
          <w:sz w:val="28"/>
          <w:szCs w:val="28"/>
        </w:rPr>
        <w:t>Рябиновский элеватор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0C9EB40E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28. </w:t>
      </w:r>
      <w:r>
        <w:rPr>
          <w:sz w:val="28"/>
          <w:szCs w:val="28"/>
        </w:rPr>
        <w:t>АО «</w:t>
      </w:r>
      <w:r w:rsidRPr="0000358A">
        <w:rPr>
          <w:sz w:val="28"/>
          <w:szCs w:val="28"/>
        </w:rPr>
        <w:t>Ульяновский сахарный завод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3F6E331C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29.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«КРЕДИН»</w:t>
      </w:r>
      <w:r w:rsidRPr="0000358A">
        <w:rPr>
          <w:sz w:val="28"/>
          <w:szCs w:val="28"/>
        </w:rPr>
        <w:t>;</w:t>
      </w:r>
    </w:p>
    <w:p w14:paraId="01AB9197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30.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358A">
        <w:rPr>
          <w:sz w:val="28"/>
          <w:szCs w:val="28"/>
        </w:rPr>
        <w:t>Кондитерская фабрика "Волжанка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2DFD0E38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31.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«Биоком»</w:t>
      </w:r>
      <w:r w:rsidRPr="0000358A">
        <w:rPr>
          <w:sz w:val="28"/>
          <w:szCs w:val="28"/>
        </w:rPr>
        <w:t>;</w:t>
      </w:r>
    </w:p>
    <w:p w14:paraId="6017554F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>32. Сельскохозяйственный производственный кооператив имени Гая;</w:t>
      </w:r>
    </w:p>
    <w:p w14:paraId="7A3095CE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33.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«Чердаклы Спирт»</w:t>
      </w:r>
      <w:r w:rsidRPr="0000358A">
        <w:rPr>
          <w:sz w:val="28"/>
          <w:szCs w:val="28"/>
        </w:rPr>
        <w:t>;</w:t>
      </w:r>
    </w:p>
    <w:p w14:paraId="34F0056F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34.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358A">
        <w:rPr>
          <w:sz w:val="28"/>
          <w:szCs w:val="28"/>
        </w:rPr>
        <w:t>ЭЛИТАГРОТРАНС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770D4811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35.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«Заволжье 40»</w:t>
      </w:r>
      <w:r w:rsidRPr="0000358A">
        <w:rPr>
          <w:sz w:val="28"/>
          <w:szCs w:val="28"/>
        </w:rPr>
        <w:t>;</w:t>
      </w:r>
    </w:p>
    <w:p w14:paraId="53929EB9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36.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«Симбирский Мельник»</w:t>
      </w:r>
      <w:r w:rsidRPr="0000358A">
        <w:rPr>
          <w:sz w:val="28"/>
          <w:szCs w:val="28"/>
        </w:rPr>
        <w:t>;</w:t>
      </w:r>
    </w:p>
    <w:p w14:paraId="3AE00449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37.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«Мельсервис»</w:t>
      </w:r>
      <w:r w:rsidRPr="0000358A">
        <w:rPr>
          <w:sz w:val="28"/>
          <w:szCs w:val="28"/>
        </w:rPr>
        <w:t>;</w:t>
      </w:r>
    </w:p>
    <w:p w14:paraId="3F113FA2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38.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«Мукомол ПЛЮС»</w:t>
      </w:r>
      <w:r w:rsidRPr="0000358A">
        <w:rPr>
          <w:sz w:val="28"/>
          <w:szCs w:val="28"/>
        </w:rPr>
        <w:t>;</w:t>
      </w:r>
    </w:p>
    <w:p w14:paraId="13C2FEE6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39.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«Кузоватовская мельница»</w:t>
      </w:r>
      <w:r w:rsidRPr="0000358A">
        <w:rPr>
          <w:sz w:val="28"/>
          <w:szCs w:val="28"/>
        </w:rPr>
        <w:t>;</w:t>
      </w:r>
    </w:p>
    <w:p w14:paraId="3AB97740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40. </w:t>
      </w:r>
      <w:r>
        <w:rPr>
          <w:sz w:val="28"/>
          <w:szCs w:val="28"/>
        </w:rPr>
        <w:t>ИП</w:t>
      </w:r>
      <w:r w:rsidRPr="0000358A">
        <w:rPr>
          <w:sz w:val="28"/>
          <w:szCs w:val="28"/>
        </w:rPr>
        <w:t xml:space="preserve"> Шишков Андрей Владимирович;</w:t>
      </w:r>
    </w:p>
    <w:p w14:paraId="7820A6D7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41.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«Агро – Флэкс»</w:t>
      </w:r>
      <w:r w:rsidRPr="0000358A">
        <w:rPr>
          <w:sz w:val="28"/>
          <w:szCs w:val="28"/>
        </w:rPr>
        <w:t>;</w:t>
      </w:r>
    </w:p>
    <w:p w14:paraId="17AD8915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>42. Ф</w:t>
      </w:r>
      <w:r>
        <w:rPr>
          <w:sz w:val="28"/>
          <w:szCs w:val="28"/>
        </w:rPr>
        <w:t>едеральное казенное учреждение «</w:t>
      </w:r>
      <w:r w:rsidRPr="0000358A">
        <w:rPr>
          <w:sz w:val="28"/>
          <w:szCs w:val="28"/>
        </w:rPr>
        <w:t>Исправительная колония № 2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 xml:space="preserve"> Управления Федеральной службы исполнения наказаний по Ульяновской области;</w:t>
      </w:r>
    </w:p>
    <w:p w14:paraId="7770B195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43.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«Ульяновская  птицефабрика»</w:t>
      </w:r>
      <w:r w:rsidRPr="0000358A">
        <w:rPr>
          <w:sz w:val="28"/>
          <w:szCs w:val="28"/>
        </w:rPr>
        <w:t>;</w:t>
      </w:r>
    </w:p>
    <w:p w14:paraId="3959A1DB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44.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358A">
        <w:rPr>
          <w:sz w:val="28"/>
          <w:szCs w:val="28"/>
        </w:rPr>
        <w:t>Свинокомплекс интенсив</w:t>
      </w:r>
      <w:r>
        <w:rPr>
          <w:sz w:val="28"/>
          <w:szCs w:val="28"/>
        </w:rPr>
        <w:t>ного кормления Новомалыклинский»</w:t>
      </w:r>
      <w:r w:rsidRPr="0000358A">
        <w:rPr>
          <w:sz w:val="28"/>
          <w:szCs w:val="28"/>
        </w:rPr>
        <w:t>;</w:t>
      </w:r>
    </w:p>
    <w:p w14:paraId="3EA32AA5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45.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«ТАГАЙСКАЯ ПТИЦЕФАБРИКА»</w:t>
      </w:r>
      <w:r w:rsidRPr="0000358A">
        <w:rPr>
          <w:sz w:val="28"/>
          <w:szCs w:val="28"/>
        </w:rPr>
        <w:t>;</w:t>
      </w:r>
    </w:p>
    <w:p w14:paraId="14A7DEDA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>46. Федеральное государственное унитарное сельскохозяйс</w:t>
      </w:r>
      <w:r>
        <w:rPr>
          <w:sz w:val="28"/>
          <w:szCs w:val="28"/>
        </w:rPr>
        <w:t>твенное предприятие «</w:t>
      </w:r>
      <w:r w:rsidRPr="0000358A">
        <w:rPr>
          <w:sz w:val="28"/>
          <w:szCs w:val="28"/>
        </w:rPr>
        <w:t>Ульяновское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 xml:space="preserve"> Федеральной службы исполнения наказаний;</w:t>
      </w:r>
    </w:p>
    <w:p w14:paraId="071CFBAF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47.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«Русский лес»</w:t>
      </w:r>
      <w:r w:rsidRPr="0000358A">
        <w:rPr>
          <w:sz w:val="28"/>
          <w:szCs w:val="28"/>
        </w:rPr>
        <w:t>;</w:t>
      </w:r>
    </w:p>
    <w:p w14:paraId="7DF01BAC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>48. Индивидуальный предприниматель Чванов Антон Сергеевич;</w:t>
      </w:r>
    </w:p>
    <w:p w14:paraId="7F62910A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49.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358A">
        <w:rPr>
          <w:sz w:val="28"/>
          <w:szCs w:val="28"/>
        </w:rPr>
        <w:t>Производственная компания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03631AB5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50. </w:t>
      </w:r>
      <w:r>
        <w:rPr>
          <w:sz w:val="28"/>
          <w:szCs w:val="28"/>
        </w:rPr>
        <w:t>АО «АВИАСТАР – СП»</w:t>
      </w:r>
      <w:r w:rsidRPr="0000358A">
        <w:rPr>
          <w:sz w:val="28"/>
          <w:szCs w:val="28"/>
        </w:rPr>
        <w:t>;</w:t>
      </w:r>
    </w:p>
    <w:p w14:paraId="0C043ECA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51. </w:t>
      </w:r>
      <w:r>
        <w:rPr>
          <w:sz w:val="28"/>
          <w:szCs w:val="28"/>
        </w:rPr>
        <w:t>ИП</w:t>
      </w:r>
      <w:r w:rsidRPr="0000358A">
        <w:rPr>
          <w:sz w:val="28"/>
          <w:szCs w:val="28"/>
        </w:rPr>
        <w:t xml:space="preserve"> Бекетов Виктор Владимирович;</w:t>
      </w:r>
    </w:p>
    <w:p w14:paraId="19E9853B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52.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358A">
        <w:rPr>
          <w:sz w:val="28"/>
          <w:szCs w:val="28"/>
        </w:rPr>
        <w:t>Пальмира";</w:t>
      </w:r>
    </w:p>
    <w:p w14:paraId="2EA8E49A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53.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«Деревообрабатывающий комбинат «</w:t>
      </w:r>
      <w:r w:rsidRPr="0000358A">
        <w:rPr>
          <w:sz w:val="28"/>
          <w:szCs w:val="28"/>
        </w:rPr>
        <w:t>Наири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2056BC51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54.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358A">
        <w:rPr>
          <w:sz w:val="28"/>
          <w:szCs w:val="28"/>
        </w:rPr>
        <w:t>Строительно-монтажное управление-Авиастар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3A833722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55. </w:t>
      </w:r>
      <w:r>
        <w:rPr>
          <w:sz w:val="28"/>
          <w:szCs w:val="28"/>
        </w:rPr>
        <w:t>ИП</w:t>
      </w:r>
      <w:r w:rsidRPr="0000358A">
        <w:rPr>
          <w:sz w:val="28"/>
          <w:szCs w:val="28"/>
        </w:rPr>
        <w:t xml:space="preserve"> Аналбаев Рашид Тусупович;</w:t>
      </w:r>
    </w:p>
    <w:p w14:paraId="56E6E6AC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56.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«ТехноГрупп»</w:t>
      </w:r>
      <w:r w:rsidRPr="0000358A">
        <w:rPr>
          <w:sz w:val="28"/>
          <w:szCs w:val="28"/>
        </w:rPr>
        <w:t>;</w:t>
      </w:r>
    </w:p>
    <w:p w14:paraId="732C2DB9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57.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«Фанверк»</w:t>
      </w:r>
      <w:r w:rsidRPr="0000358A">
        <w:rPr>
          <w:sz w:val="28"/>
          <w:szCs w:val="28"/>
        </w:rPr>
        <w:t>;</w:t>
      </w:r>
    </w:p>
    <w:p w14:paraId="00E2F8DD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lastRenderedPageBreak/>
        <w:t xml:space="preserve">58.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«ДОБРЫЙ СТИЛЬ – МЕБЕЛЬ»</w:t>
      </w:r>
      <w:r w:rsidRPr="0000358A">
        <w:rPr>
          <w:sz w:val="28"/>
          <w:szCs w:val="28"/>
        </w:rPr>
        <w:t>;</w:t>
      </w:r>
    </w:p>
    <w:p w14:paraId="1E71E3EB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59.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«Ульяновский автомобильный завод»</w:t>
      </w:r>
      <w:r w:rsidRPr="0000358A">
        <w:rPr>
          <w:sz w:val="28"/>
          <w:szCs w:val="28"/>
        </w:rPr>
        <w:t>;</w:t>
      </w:r>
    </w:p>
    <w:p w14:paraId="1241799A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60.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«ТЕХАЛЬЯНС-ИНЖИНИРИНГ»</w:t>
      </w:r>
      <w:r w:rsidRPr="0000358A">
        <w:rPr>
          <w:sz w:val="28"/>
          <w:szCs w:val="28"/>
        </w:rPr>
        <w:t>;</w:t>
      </w:r>
    </w:p>
    <w:p w14:paraId="74E2D602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61.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«Глобус»</w:t>
      </w:r>
      <w:r w:rsidRPr="0000358A">
        <w:rPr>
          <w:sz w:val="28"/>
          <w:szCs w:val="28"/>
        </w:rPr>
        <w:t>;</w:t>
      </w:r>
    </w:p>
    <w:p w14:paraId="3D38F0BE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62. </w:t>
      </w:r>
      <w:r>
        <w:rPr>
          <w:sz w:val="28"/>
          <w:szCs w:val="28"/>
        </w:rPr>
        <w:t>АО «АБ ИнБев Эфес»</w:t>
      </w:r>
      <w:r w:rsidRPr="0000358A">
        <w:rPr>
          <w:sz w:val="28"/>
          <w:szCs w:val="28"/>
        </w:rPr>
        <w:t>;</w:t>
      </w:r>
    </w:p>
    <w:p w14:paraId="4C787B5F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63.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«Каштан»</w:t>
      </w:r>
      <w:r w:rsidRPr="0000358A">
        <w:rPr>
          <w:sz w:val="28"/>
          <w:szCs w:val="28"/>
        </w:rPr>
        <w:t>;</w:t>
      </w:r>
    </w:p>
    <w:p w14:paraId="4521B6E4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64.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358A">
        <w:rPr>
          <w:sz w:val="28"/>
          <w:szCs w:val="28"/>
        </w:rPr>
        <w:t>СИМБИРСКМУКА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39721854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65.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«Анама-Земля»</w:t>
      </w:r>
      <w:r w:rsidRPr="0000358A">
        <w:rPr>
          <w:sz w:val="28"/>
          <w:szCs w:val="28"/>
        </w:rPr>
        <w:t>;</w:t>
      </w:r>
    </w:p>
    <w:p w14:paraId="691C1DA3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66.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«КУЗОВАТОВСКИЙ ЭЛЕВАТОР»</w:t>
      </w:r>
      <w:r w:rsidRPr="0000358A">
        <w:rPr>
          <w:sz w:val="28"/>
          <w:szCs w:val="28"/>
        </w:rPr>
        <w:t>;</w:t>
      </w:r>
    </w:p>
    <w:p w14:paraId="76A9EF39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67.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358A">
        <w:rPr>
          <w:sz w:val="28"/>
          <w:szCs w:val="28"/>
        </w:rPr>
        <w:t>Агро-Инвест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704B44F5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68. </w:t>
      </w:r>
      <w:r>
        <w:rPr>
          <w:sz w:val="28"/>
          <w:szCs w:val="28"/>
        </w:rPr>
        <w:t>ООО</w:t>
      </w:r>
      <w:r w:rsidRPr="0000358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0358A">
        <w:rPr>
          <w:sz w:val="28"/>
          <w:szCs w:val="28"/>
        </w:rPr>
        <w:t>Николаевский элеватор</w:t>
      </w:r>
      <w:r>
        <w:rPr>
          <w:sz w:val="28"/>
          <w:szCs w:val="28"/>
        </w:rPr>
        <w:t>»</w:t>
      </w:r>
      <w:r w:rsidRPr="0000358A">
        <w:rPr>
          <w:sz w:val="28"/>
          <w:szCs w:val="28"/>
        </w:rPr>
        <w:t>;</w:t>
      </w:r>
    </w:p>
    <w:p w14:paraId="12A15063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69. </w:t>
      </w:r>
      <w:r>
        <w:rPr>
          <w:sz w:val="28"/>
          <w:szCs w:val="28"/>
        </w:rPr>
        <w:t>ООО «</w:t>
      </w:r>
      <w:r w:rsidRPr="0000358A">
        <w:rPr>
          <w:sz w:val="28"/>
          <w:szCs w:val="28"/>
        </w:rPr>
        <w:t>Репьевс</w:t>
      </w:r>
      <w:r>
        <w:rPr>
          <w:sz w:val="28"/>
          <w:szCs w:val="28"/>
        </w:rPr>
        <w:t>кий крупозавод»</w:t>
      </w:r>
      <w:r w:rsidRPr="0000358A">
        <w:rPr>
          <w:sz w:val="28"/>
          <w:szCs w:val="28"/>
        </w:rPr>
        <w:t>;</w:t>
      </w:r>
    </w:p>
    <w:p w14:paraId="5195904C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00358A">
        <w:rPr>
          <w:sz w:val="28"/>
          <w:szCs w:val="28"/>
        </w:rPr>
        <w:t xml:space="preserve">70. </w:t>
      </w:r>
      <w:r>
        <w:rPr>
          <w:sz w:val="28"/>
          <w:szCs w:val="28"/>
        </w:rPr>
        <w:t>ООО «</w:t>
      </w:r>
      <w:r w:rsidRPr="0000358A">
        <w:rPr>
          <w:sz w:val="28"/>
          <w:szCs w:val="28"/>
        </w:rPr>
        <w:t>Чуфаровский элеватор</w:t>
      </w:r>
      <w:r>
        <w:rPr>
          <w:sz w:val="28"/>
          <w:szCs w:val="28"/>
        </w:rPr>
        <w:t>»;</w:t>
      </w:r>
    </w:p>
    <w:p w14:paraId="71CDA57F" w14:textId="77777777" w:rsidR="001005EE" w:rsidRPr="0000358A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71. </w:t>
      </w:r>
      <w:r w:rsidRPr="0000358A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Pr="0000358A">
        <w:rPr>
          <w:sz w:val="28"/>
          <w:szCs w:val="28"/>
        </w:rPr>
        <w:t>ЖИТНИЦА</w:t>
      </w:r>
      <w:r>
        <w:rPr>
          <w:sz w:val="28"/>
          <w:szCs w:val="28"/>
        </w:rPr>
        <w:t>».</w:t>
      </w:r>
    </w:p>
    <w:p w14:paraId="10F49E66" w14:textId="77777777" w:rsidR="008549C1" w:rsidRPr="008549C1" w:rsidRDefault="008549C1" w:rsidP="0017541A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  <w:r w:rsidRPr="008549C1">
        <w:rPr>
          <w:rFonts w:eastAsiaTheme="minorHAnsi"/>
          <w:sz w:val="28"/>
          <w:szCs w:val="28"/>
          <w:lang w:eastAsia="en-US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14:paraId="07196706" w14:textId="77777777" w:rsidR="001005EE" w:rsidRPr="00E721D8" w:rsidRDefault="001005EE" w:rsidP="001005EE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Обращений, </w:t>
      </w:r>
      <w:r w:rsidRPr="00E721D8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</w:t>
      </w:r>
      <w:r>
        <w:rPr>
          <w:sz w:val="28"/>
          <w:szCs w:val="28"/>
        </w:rPr>
        <w:t xml:space="preserve">                  </w:t>
      </w:r>
      <w:r w:rsidRPr="00E721D8">
        <w:rPr>
          <w:sz w:val="28"/>
          <w:szCs w:val="28"/>
        </w:rPr>
        <w:t xml:space="preserve">и понятий в порядке, установленном Федеральным законом от 2 мая 2006 г. </w:t>
      </w:r>
      <w:r>
        <w:rPr>
          <w:sz w:val="28"/>
          <w:szCs w:val="28"/>
        </w:rPr>
        <w:t xml:space="preserve">                   </w:t>
      </w:r>
      <w:r w:rsidRPr="00E721D8">
        <w:rPr>
          <w:sz w:val="28"/>
          <w:szCs w:val="28"/>
        </w:rPr>
        <w:t>№ 59-ФЗ «О порядке рассмотрения обращений граждан Российской Федерации»</w:t>
      </w:r>
      <w:r>
        <w:rPr>
          <w:sz w:val="28"/>
          <w:szCs w:val="28"/>
        </w:rPr>
        <w:t>,</w:t>
      </w:r>
      <w:r w:rsidRPr="00E72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поступало. </w:t>
      </w:r>
    </w:p>
    <w:p w14:paraId="6DA5AEC6" w14:textId="6D3266B6" w:rsidR="001C65AB" w:rsidRPr="001C65AB" w:rsidRDefault="001C65AB" w:rsidP="0017541A">
      <w:pPr>
        <w:ind w:firstLine="708"/>
        <w:contextualSpacing/>
        <w:rPr>
          <w:sz w:val="28"/>
          <w:szCs w:val="28"/>
        </w:rPr>
      </w:pPr>
      <w:r w:rsidRPr="001C65AB"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967BA1">
        <w:rPr>
          <w:sz w:val="28"/>
          <w:szCs w:val="28"/>
        </w:rPr>
        <w:br/>
      </w:r>
      <w:r w:rsidRPr="001C65AB">
        <w:rPr>
          <w:sz w:val="28"/>
          <w:szCs w:val="28"/>
        </w:rPr>
        <w:t xml:space="preserve">за </w:t>
      </w:r>
      <w:r w:rsidRPr="00967BA1">
        <w:rPr>
          <w:sz w:val="28"/>
          <w:szCs w:val="28"/>
        </w:rPr>
        <w:t xml:space="preserve">взрывопожароопасными объектами растительного сырья </w:t>
      </w:r>
      <w:r w:rsidRPr="001C65AB">
        <w:rPr>
          <w:sz w:val="28"/>
          <w:szCs w:val="28"/>
        </w:rPr>
        <w:t>является:</w:t>
      </w:r>
    </w:p>
    <w:p w14:paraId="37A82508" w14:textId="77777777" w:rsidR="001005EE" w:rsidRDefault="001005EE" w:rsidP="001005E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большое количество находящегося в эксплуатации оборудования, отработавшего свой расчётный срок службы (ресурс);</w:t>
      </w:r>
    </w:p>
    <w:p w14:paraId="48A16505" w14:textId="77777777" w:rsidR="001005EE" w:rsidRDefault="001005EE" w:rsidP="001005EE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024">
        <w:rPr>
          <w:sz w:val="28"/>
          <w:szCs w:val="28"/>
        </w:rPr>
        <w:t>потенциально опасное оборудование (нории, цепные конвейеры, ленточные конвейеры, машины ударного действия) не укомплектованы в полном объёме средствами взрывопредупреждения и взрывозащиты, приборами контроля, а здания ЛСК и тамбур-шлюзами</w:t>
      </w:r>
      <w:r>
        <w:rPr>
          <w:sz w:val="28"/>
          <w:szCs w:val="28"/>
        </w:rPr>
        <w:t>;</w:t>
      </w:r>
    </w:p>
    <w:p w14:paraId="72AD44BC" w14:textId="77777777" w:rsidR="001005EE" w:rsidRDefault="001005EE" w:rsidP="001005E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</w:t>
      </w:r>
      <w:r>
        <w:rPr>
          <w:sz w:val="28"/>
          <w:szCs w:val="28"/>
        </w:rPr>
        <w:lastRenderedPageBreak/>
        <w:t>безопасности, в связи, с чем необходимо повышение эффективности контрольной (надзорной) деятельности.</w:t>
      </w:r>
    </w:p>
    <w:p w14:paraId="175353C3" w14:textId="419B4080" w:rsidR="001C65AB" w:rsidRPr="001C65AB" w:rsidRDefault="001C65AB" w:rsidP="0017541A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  <w:r w:rsidRPr="001C65AB">
        <w:rPr>
          <w:rFonts w:eastAsiaTheme="minorHAnsi"/>
          <w:sz w:val="28"/>
          <w:szCs w:val="28"/>
          <w:lang w:eastAsia="en-US"/>
        </w:rPr>
        <w:t xml:space="preserve">Дополнительные рекомендации подконтрольным субъектам </w:t>
      </w:r>
      <w:r w:rsidRPr="001C65AB">
        <w:rPr>
          <w:rFonts w:eastAsiaTheme="minorHAnsi"/>
          <w:sz w:val="28"/>
          <w:szCs w:val="28"/>
          <w:lang w:eastAsia="en-US"/>
        </w:rPr>
        <w:br/>
        <w:t>по соблюдению требований в области надзора за взрывопожароопасными объектами растительного сырья:</w:t>
      </w:r>
    </w:p>
    <w:p w14:paraId="72C1206D" w14:textId="6335AE05" w:rsidR="001C65AB" w:rsidRPr="001C65AB" w:rsidRDefault="001005EE" w:rsidP="0017541A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C65AB" w:rsidRPr="001C65AB">
        <w:rPr>
          <w:rFonts w:eastAsiaTheme="minorHAnsi"/>
          <w:sz w:val="28"/>
          <w:szCs w:val="28"/>
          <w:lang w:eastAsia="en-US"/>
        </w:rPr>
        <w:t xml:space="preserve">руководителям организаций усилить внимание состоянию безопасности эксплуатируемых объектов, устойчивости функционирования технических служб и служб производственного контроля, а также готовности </w:t>
      </w:r>
      <w:r w:rsidR="001C65AB" w:rsidRPr="001C65AB">
        <w:rPr>
          <w:rFonts w:eastAsiaTheme="minorHAnsi"/>
          <w:sz w:val="28"/>
          <w:szCs w:val="28"/>
          <w:lang w:eastAsia="en-US"/>
        </w:rPr>
        <w:br/>
        <w:t xml:space="preserve">к локализации </w:t>
      </w:r>
      <w:r w:rsidR="001C65AB" w:rsidRPr="00967BA1">
        <w:rPr>
          <w:rFonts w:eastAsiaTheme="minorHAnsi"/>
          <w:sz w:val="28"/>
          <w:szCs w:val="28"/>
          <w:lang w:eastAsia="en-US"/>
        </w:rPr>
        <w:t>и ликвидации последствий аварий;</w:t>
      </w:r>
    </w:p>
    <w:p w14:paraId="7605E576" w14:textId="1D61E28A" w:rsidR="001C65AB" w:rsidRPr="001C65AB" w:rsidRDefault="001005EE" w:rsidP="0017541A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C65AB" w:rsidRPr="001C65AB">
        <w:rPr>
          <w:rFonts w:eastAsiaTheme="minorHAnsi"/>
          <w:sz w:val="28"/>
          <w:szCs w:val="28"/>
          <w:lang w:eastAsia="en-US"/>
        </w:rPr>
        <w:t>усилить контроль со стороны ответственных за промышленную безопасность должностных лиц организаций за соблюдением установленных требований промышленной безопасности, функционированием служб производственного контроля;</w:t>
      </w:r>
    </w:p>
    <w:p w14:paraId="5B40E769" w14:textId="4F3C911D" w:rsidR="001C65AB" w:rsidRPr="001C65AB" w:rsidRDefault="001005EE" w:rsidP="0017541A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C65AB" w:rsidRPr="001C65AB">
        <w:rPr>
          <w:rFonts w:eastAsiaTheme="minorHAnsi"/>
          <w:sz w:val="28"/>
          <w:szCs w:val="28"/>
          <w:lang w:eastAsia="en-US"/>
        </w:rPr>
        <w:t>повысить эффективность функционирования служб производственного контроля;</w:t>
      </w:r>
    </w:p>
    <w:p w14:paraId="63FA979C" w14:textId="6197DC3A" w:rsidR="001C65AB" w:rsidRPr="001C65AB" w:rsidRDefault="001005EE" w:rsidP="0017541A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C65AB" w:rsidRPr="001C65AB">
        <w:rPr>
          <w:rFonts w:eastAsiaTheme="minorHAnsi"/>
          <w:sz w:val="28"/>
          <w:szCs w:val="28"/>
          <w:lang w:eastAsia="en-US"/>
        </w:rPr>
        <w:t xml:space="preserve">обеспечить готовность собственных или нештатных аварийно-спасательных формирований к выполнению мероприятий по локализации </w:t>
      </w:r>
      <w:r w:rsidR="001C65AB" w:rsidRPr="001C65AB">
        <w:rPr>
          <w:rFonts w:eastAsiaTheme="minorHAnsi"/>
          <w:sz w:val="28"/>
          <w:szCs w:val="28"/>
          <w:lang w:eastAsia="en-US"/>
        </w:rPr>
        <w:br/>
        <w:t>и ликвидации последствий аварий на объектах;</w:t>
      </w:r>
    </w:p>
    <w:p w14:paraId="1F972E2A" w14:textId="19E87CFB" w:rsidR="001C65AB" w:rsidRPr="001C65AB" w:rsidRDefault="001005EE" w:rsidP="0017541A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C65AB" w:rsidRPr="001C65AB">
        <w:rPr>
          <w:rFonts w:eastAsiaTheme="minorHAnsi"/>
          <w:sz w:val="28"/>
          <w:szCs w:val="28"/>
          <w:lang w:eastAsia="en-US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05D2C9B8" w14:textId="070F6FD8" w:rsidR="001C65AB" w:rsidRDefault="001005EE" w:rsidP="0017541A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1C65AB" w:rsidRPr="001C65AB">
        <w:rPr>
          <w:rFonts w:eastAsiaTheme="minorHAnsi"/>
          <w:sz w:val="28"/>
          <w:szCs w:val="28"/>
          <w:lang w:eastAsia="en-US"/>
        </w:rPr>
        <w:t>обеспечить безусловн</w:t>
      </w:r>
      <w:r w:rsidR="00171B97">
        <w:rPr>
          <w:rFonts w:eastAsiaTheme="minorHAnsi"/>
          <w:sz w:val="28"/>
          <w:szCs w:val="28"/>
          <w:lang w:eastAsia="en-US"/>
        </w:rPr>
        <w:t>о</w:t>
      </w:r>
      <w:r w:rsidR="001C65AB" w:rsidRPr="001C65AB">
        <w:rPr>
          <w:rFonts w:eastAsiaTheme="minorHAnsi"/>
          <w:sz w:val="28"/>
          <w:szCs w:val="28"/>
          <w:lang w:eastAsia="en-US"/>
        </w:rPr>
        <w:t xml:space="preserve">е соблюдение федеральных норм и правил </w:t>
      </w:r>
      <w:r w:rsidR="001C65AB" w:rsidRPr="001C65AB">
        <w:rPr>
          <w:rFonts w:eastAsiaTheme="minorHAnsi"/>
          <w:sz w:val="28"/>
          <w:szCs w:val="28"/>
          <w:lang w:eastAsia="en-US"/>
        </w:rPr>
        <w:br/>
        <w:t xml:space="preserve">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</w:t>
      </w:r>
      <w:r w:rsidR="001C65AB" w:rsidRPr="00967BA1">
        <w:rPr>
          <w:rFonts w:eastAsiaTheme="minorHAnsi"/>
          <w:sz w:val="28"/>
          <w:szCs w:val="28"/>
          <w:lang w:eastAsia="en-US"/>
        </w:rPr>
        <w:t>утверждённых</w:t>
      </w:r>
      <w:r w:rsidR="001C65AB" w:rsidRPr="001C65AB">
        <w:rPr>
          <w:rFonts w:eastAsiaTheme="minorHAnsi"/>
          <w:sz w:val="28"/>
          <w:szCs w:val="28"/>
          <w:lang w:eastAsia="en-US"/>
        </w:rPr>
        <w:t xml:space="preserve"> приказом Ростехнадзора от 3 сентября 2020 г</w:t>
      </w:r>
      <w:r w:rsidR="001C65AB" w:rsidRPr="00967BA1">
        <w:rPr>
          <w:rFonts w:eastAsiaTheme="minorHAnsi"/>
          <w:sz w:val="28"/>
          <w:szCs w:val="28"/>
          <w:lang w:eastAsia="en-US"/>
        </w:rPr>
        <w:t>.</w:t>
      </w:r>
      <w:r w:rsidR="001C65AB" w:rsidRPr="001C65AB">
        <w:rPr>
          <w:rFonts w:eastAsiaTheme="minorHAnsi"/>
          <w:sz w:val="28"/>
          <w:szCs w:val="28"/>
          <w:lang w:eastAsia="en-US"/>
        </w:rPr>
        <w:t xml:space="preserve"> № 331.</w:t>
      </w:r>
    </w:p>
    <w:p w14:paraId="2DFE341F" w14:textId="77777777" w:rsidR="00F705F0" w:rsidRPr="001C65AB" w:rsidRDefault="00F705F0" w:rsidP="0017541A">
      <w:pPr>
        <w:ind w:firstLine="708"/>
        <w:contextualSpacing/>
        <w:rPr>
          <w:rFonts w:eastAsiaTheme="minorHAnsi"/>
          <w:sz w:val="28"/>
          <w:szCs w:val="28"/>
          <w:lang w:eastAsia="en-US"/>
        </w:rPr>
      </w:pPr>
    </w:p>
    <w:p w14:paraId="2CBC6F1D" w14:textId="4D09397C" w:rsidR="00DD4866" w:rsidRPr="00187890" w:rsidRDefault="00FC3AA0" w:rsidP="0017541A">
      <w:pPr>
        <w:pStyle w:val="1"/>
      </w:pPr>
      <w:r w:rsidRPr="003E01C6">
        <w:t>Н</w:t>
      </w:r>
      <w:r w:rsidR="00DD4866" w:rsidRPr="003E01C6">
        <w:t xml:space="preserve">адзор </w:t>
      </w:r>
      <w:r w:rsidRPr="003E01C6">
        <w:t>за</w:t>
      </w:r>
      <w:r w:rsidR="00DD4866" w:rsidRPr="003E01C6">
        <w:t xml:space="preserve"> оборудование</w:t>
      </w:r>
      <w:r w:rsidRPr="003E01C6">
        <w:t>м</w:t>
      </w:r>
      <w:r w:rsidR="00DD4866" w:rsidRPr="003E01C6">
        <w:t>, работающ</w:t>
      </w:r>
      <w:r w:rsidRPr="003E01C6">
        <w:t xml:space="preserve">им </w:t>
      </w:r>
      <w:r w:rsidR="00DD4866" w:rsidRPr="003E01C6">
        <w:t>под из</w:t>
      </w:r>
      <w:r w:rsidR="00FA1A27" w:rsidRPr="003E01C6">
        <w:t>быточным давлением</w:t>
      </w:r>
    </w:p>
    <w:p w14:paraId="53FF75F0" w14:textId="77777777" w:rsidR="003942C4" w:rsidRDefault="003942C4" w:rsidP="0017541A">
      <w:pPr>
        <w:ind w:right="-2"/>
        <w:contextualSpacing/>
        <w:rPr>
          <w:b/>
          <w:sz w:val="28"/>
          <w:szCs w:val="28"/>
        </w:rPr>
      </w:pPr>
    </w:p>
    <w:p w14:paraId="6F63CC78" w14:textId="7FA2F6ED" w:rsidR="00B52F4A" w:rsidRDefault="00B52F4A" w:rsidP="0017541A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r w:rsidRPr="0054130F">
        <w:rPr>
          <w:sz w:val="28"/>
          <w:szCs w:val="28"/>
        </w:rPr>
        <w:t xml:space="preserve">за оборудованием, работающим </w:t>
      </w:r>
      <w:r>
        <w:rPr>
          <w:sz w:val="28"/>
          <w:szCs w:val="28"/>
        </w:rPr>
        <w:br/>
      </w:r>
      <w:r w:rsidRPr="0054130F">
        <w:rPr>
          <w:sz w:val="28"/>
          <w:szCs w:val="28"/>
        </w:rPr>
        <w:t>под избыточным давлением</w:t>
      </w:r>
      <w:r>
        <w:rPr>
          <w:sz w:val="28"/>
          <w:szCs w:val="28"/>
        </w:rPr>
        <w:t>,</w:t>
      </w:r>
      <w:r w:rsidRPr="006554A6">
        <w:rPr>
          <w:sz w:val="28"/>
          <w:szCs w:val="28"/>
        </w:rPr>
        <w:t xml:space="preserve"> </w:t>
      </w:r>
      <w:r w:rsidR="00F664D8" w:rsidRPr="00F664D8">
        <w:rPr>
          <w:sz w:val="28"/>
          <w:szCs w:val="28"/>
        </w:rPr>
        <w:t>применяются основные нормативные правовые акты, а также следующие нормативные правовые акты</w:t>
      </w:r>
      <w:r w:rsidRPr="00636B9E">
        <w:rPr>
          <w:sz w:val="28"/>
          <w:szCs w:val="28"/>
        </w:rPr>
        <w:t>:</w:t>
      </w:r>
    </w:p>
    <w:p w14:paraId="47B00E7D" w14:textId="77777777" w:rsidR="00621083" w:rsidRPr="00C12377" w:rsidRDefault="00621083" w:rsidP="00621083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C12377">
        <w:rPr>
          <w:sz w:val="28"/>
          <w:szCs w:val="28"/>
          <w:lang w:bidi="ru-RU"/>
        </w:rPr>
        <w:t>Трудовой кодекс Российской Федерации;</w:t>
      </w:r>
    </w:p>
    <w:p w14:paraId="75507D22" w14:textId="4CC7CB8B" w:rsidR="00B52F4A" w:rsidRDefault="00171B97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54130F">
        <w:rPr>
          <w:sz w:val="28"/>
          <w:szCs w:val="28"/>
          <w:lang w:bidi="ru-RU"/>
        </w:rPr>
        <w:t xml:space="preserve">технический </w:t>
      </w:r>
      <w:r w:rsidR="00B52F4A" w:rsidRPr="0054130F">
        <w:rPr>
          <w:sz w:val="28"/>
          <w:szCs w:val="28"/>
          <w:lang w:bidi="ru-RU"/>
        </w:rPr>
        <w:t>регламент Таможенного союза «О безопасности оборудования, работающего под избыточным давлением</w:t>
      </w:r>
      <w:r w:rsidR="00B52F4A">
        <w:rPr>
          <w:sz w:val="28"/>
          <w:szCs w:val="28"/>
          <w:lang w:bidi="ru-RU"/>
        </w:rPr>
        <w:t>» (ТР ТС 032/2013), утверждённый</w:t>
      </w:r>
      <w:r w:rsidR="00B52F4A" w:rsidRPr="0054130F">
        <w:rPr>
          <w:sz w:val="28"/>
          <w:szCs w:val="28"/>
          <w:lang w:bidi="ru-RU"/>
        </w:rPr>
        <w:t xml:space="preserve"> решением Совета Евразийской экономической комиссии </w:t>
      </w:r>
      <w:r w:rsidR="00B52F4A">
        <w:rPr>
          <w:sz w:val="28"/>
          <w:szCs w:val="28"/>
          <w:lang w:bidi="ru-RU"/>
        </w:rPr>
        <w:br/>
      </w:r>
      <w:r w:rsidR="00B52F4A" w:rsidRPr="0054130F">
        <w:rPr>
          <w:sz w:val="28"/>
          <w:szCs w:val="28"/>
          <w:lang w:bidi="ru-RU"/>
        </w:rPr>
        <w:t>от 2</w:t>
      </w:r>
      <w:r w:rsidR="00B52F4A">
        <w:rPr>
          <w:sz w:val="28"/>
          <w:szCs w:val="28"/>
          <w:lang w:bidi="ru-RU"/>
        </w:rPr>
        <w:t xml:space="preserve"> июля </w:t>
      </w:r>
      <w:r w:rsidR="00B52F4A" w:rsidRPr="0054130F">
        <w:rPr>
          <w:sz w:val="28"/>
          <w:szCs w:val="28"/>
          <w:lang w:bidi="ru-RU"/>
        </w:rPr>
        <w:t>2013</w:t>
      </w:r>
      <w:r w:rsidR="00B52F4A">
        <w:rPr>
          <w:sz w:val="28"/>
          <w:szCs w:val="28"/>
          <w:lang w:bidi="ru-RU"/>
        </w:rPr>
        <w:t xml:space="preserve"> г.</w:t>
      </w:r>
      <w:r w:rsidR="00B52F4A" w:rsidRPr="0054130F">
        <w:rPr>
          <w:sz w:val="28"/>
          <w:szCs w:val="28"/>
          <w:lang w:bidi="ru-RU"/>
        </w:rPr>
        <w:t xml:space="preserve"> № 41</w:t>
      </w:r>
      <w:r w:rsidR="00B52F4A">
        <w:rPr>
          <w:sz w:val="28"/>
          <w:szCs w:val="28"/>
          <w:lang w:bidi="ru-RU"/>
        </w:rPr>
        <w:t>;</w:t>
      </w:r>
    </w:p>
    <w:p w14:paraId="2BDD7EA2" w14:textId="076229CE" w:rsidR="00B52F4A" w:rsidRDefault="00171B97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C12377">
        <w:rPr>
          <w:sz w:val="28"/>
          <w:szCs w:val="28"/>
          <w:lang w:bidi="ru-RU"/>
        </w:rPr>
        <w:lastRenderedPageBreak/>
        <w:t xml:space="preserve">технический </w:t>
      </w:r>
      <w:r w:rsidR="00B52F4A" w:rsidRPr="00C12377">
        <w:rPr>
          <w:sz w:val="28"/>
          <w:szCs w:val="28"/>
          <w:lang w:bidi="ru-RU"/>
        </w:rPr>
        <w:t xml:space="preserve">регламент Таможенного союза «О безопасности машин </w:t>
      </w:r>
      <w:r w:rsidR="00B52F4A">
        <w:rPr>
          <w:sz w:val="28"/>
          <w:szCs w:val="28"/>
          <w:lang w:bidi="ru-RU"/>
        </w:rPr>
        <w:br/>
      </w:r>
      <w:r w:rsidR="00B52F4A" w:rsidRPr="00C12377">
        <w:rPr>
          <w:sz w:val="28"/>
          <w:szCs w:val="28"/>
          <w:lang w:bidi="ru-RU"/>
        </w:rPr>
        <w:t>и оборудования» (ТР</w:t>
      </w:r>
      <w:r w:rsidR="00B52F4A">
        <w:rPr>
          <w:sz w:val="28"/>
          <w:szCs w:val="28"/>
          <w:lang w:bidi="ru-RU"/>
        </w:rPr>
        <w:t> </w:t>
      </w:r>
      <w:r w:rsidR="00B52F4A" w:rsidRPr="00C12377">
        <w:rPr>
          <w:sz w:val="28"/>
          <w:szCs w:val="28"/>
          <w:lang w:bidi="ru-RU"/>
        </w:rPr>
        <w:t>ТС</w:t>
      </w:r>
      <w:r w:rsidR="00B52F4A">
        <w:rPr>
          <w:sz w:val="28"/>
          <w:szCs w:val="28"/>
          <w:lang w:bidi="ru-RU"/>
        </w:rPr>
        <w:t> </w:t>
      </w:r>
      <w:r w:rsidR="00B52F4A" w:rsidRPr="00C12377">
        <w:rPr>
          <w:sz w:val="28"/>
          <w:szCs w:val="28"/>
          <w:lang w:bidi="ru-RU"/>
        </w:rPr>
        <w:t>010/2011), утверждённый решением Комиссии Таможенного союза 18</w:t>
      </w:r>
      <w:r w:rsidR="00B52F4A">
        <w:rPr>
          <w:sz w:val="28"/>
          <w:szCs w:val="28"/>
          <w:lang w:bidi="ru-RU"/>
        </w:rPr>
        <w:t xml:space="preserve"> октября </w:t>
      </w:r>
      <w:r w:rsidR="00B52F4A" w:rsidRPr="00C12377">
        <w:rPr>
          <w:sz w:val="28"/>
          <w:szCs w:val="28"/>
          <w:lang w:bidi="ru-RU"/>
        </w:rPr>
        <w:t>2011</w:t>
      </w:r>
      <w:r w:rsidR="00B52F4A">
        <w:rPr>
          <w:sz w:val="28"/>
          <w:szCs w:val="28"/>
          <w:lang w:bidi="ru-RU"/>
        </w:rPr>
        <w:t xml:space="preserve"> г.</w:t>
      </w:r>
      <w:r w:rsidR="00B52F4A" w:rsidRPr="00C12377">
        <w:rPr>
          <w:sz w:val="28"/>
          <w:szCs w:val="28"/>
          <w:lang w:bidi="ru-RU"/>
        </w:rPr>
        <w:t xml:space="preserve"> № 823;</w:t>
      </w:r>
    </w:p>
    <w:p w14:paraId="5AF3CB48" w14:textId="77777777" w:rsidR="00621083" w:rsidRDefault="00B52F4A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54130F">
        <w:rPr>
          <w:sz w:val="28"/>
          <w:szCs w:val="28"/>
          <w:lang w:bidi="ru-RU"/>
        </w:rPr>
        <w:t>Требования к форме представления сведений об организации производственного контроля за соблюдением требований промышленной безопасности», утверждённы</w:t>
      </w:r>
      <w:r>
        <w:rPr>
          <w:sz w:val="28"/>
          <w:szCs w:val="28"/>
          <w:lang w:bidi="ru-RU"/>
        </w:rPr>
        <w:t>е</w:t>
      </w:r>
      <w:r w:rsidRPr="0054130F">
        <w:rPr>
          <w:sz w:val="28"/>
          <w:szCs w:val="28"/>
          <w:lang w:bidi="ru-RU"/>
        </w:rPr>
        <w:t xml:space="preserve"> приказом Ростехнадзора от 11</w:t>
      </w:r>
      <w:r>
        <w:rPr>
          <w:sz w:val="28"/>
          <w:szCs w:val="28"/>
          <w:lang w:bidi="ru-RU"/>
        </w:rPr>
        <w:t xml:space="preserve"> декабря </w:t>
      </w:r>
      <w:r w:rsidRPr="0054130F">
        <w:rPr>
          <w:sz w:val="28"/>
          <w:szCs w:val="28"/>
          <w:lang w:bidi="ru-RU"/>
        </w:rPr>
        <w:t>2020</w:t>
      </w:r>
      <w:r>
        <w:rPr>
          <w:sz w:val="28"/>
          <w:szCs w:val="28"/>
          <w:lang w:bidi="ru-RU"/>
        </w:rPr>
        <w:t xml:space="preserve"> г. </w:t>
      </w:r>
      <w:r>
        <w:rPr>
          <w:sz w:val="28"/>
          <w:szCs w:val="28"/>
          <w:lang w:bidi="ru-RU"/>
        </w:rPr>
        <w:br/>
      </w:r>
      <w:r w:rsidRPr="0054130F">
        <w:rPr>
          <w:sz w:val="28"/>
          <w:szCs w:val="28"/>
          <w:lang w:bidi="ru-RU"/>
        </w:rPr>
        <w:t>№ 518;</w:t>
      </w:r>
    </w:p>
    <w:p w14:paraId="1933D363" w14:textId="15A76864" w:rsidR="00B52F4A" w:rsidRPr="00C12377" w:rsidRDefault="00B52F4A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C12377">
        <w:rPr>
          <w:sz w:val="28"/>
          <w:szCs w:val="28"/>
          <w:lang w:bidi="ru-RU"/>
        </w:rPr>
        <w:t>Административн</w:t>
      </w:r>
      <w:r>
        <w:rPr>
          <w:sz w:val="28"/>
          <w:szCs w:val="28"/>
          <w:lang w:bidi="ru-RU"/>
        </w:rPr>
        <w:t>ый</w:t>
      </w:r>
      <w:r w:rsidRPr="00C12377">
        <w:rPr>
          <w:sz w:val="28"/>
          <w:szCs w:val="28"/>
          <w:lang w:bidi="ru-RU"/>
        </w:rPr>
        <w:t xml:space="preserve"> регламент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</w:t>
      </w:r>
      <w:r>
        <w:rPr>
          <w:sz w:val="28"/>
          <w:szCs w:val="28"/>
          <w:lang w:bidi="ru-RU"/>
        </w:rPr>
        <w:t xml:space="preserve">, </w:t>
      </w:r>
      <w:r w:rsidRPr="0054130F">
        <w:rPr>
          <w:sz w:val="28"/>
          <w:szCs w:val="28"/>
          <w:lang w:bidi="ru-RU"/>
        </w:rPr>
        <w:t>утверждённы</w:t>
      </w:r>
      <w:r>
        <w:rPr>
          <w:sz w:val="28"/>
          <w:szCs w:val="28"/>
          <w:lang w:bidi="ru-RU"/>
        </w:rPr>
        <w:t>й</w:t>
      </w:r>
      <w:r w:rsidRPr="002045D0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п</w:t>
      </w:r>
      <w:r w:rsidRPr="00C12377">
        <w:rPr>
          <w:sz w:val="28"/>
          <w:szCs w:val="28"/>
          <w:lang w:bidi="ru-RU"/>
        </w:rPr>
        <w:t>риказ</w:t>
      </w:r>
      <w:r>
        <w:rPr>
          <w:sz w:val="28"/>
          <w:szCs w:val="28"/>
          <w:lang w:bidi="ru-RU"/>
        </w:rPr>
        <w:t>ом</w:t>
      </w:r>
      <w:r w:rsidRPr="00C12377">
        <w:rPr>
          <w:sz w:val="28"/>
          <w:szCs w:val="28"/>
          <w:lang w:bidi="ru-RU"/>
        </w:rPr>
        <w:t xml:space="preserve"> Ростехнадзора от 8</w:t>
      </w:r>
      <w:r>
        <w:rPr>
          <w:sz w:val="28"/>
          <w:szCs w:val="28"/>
          <w:lang w:bidi="ru-RU"/>
        </w:rPr>
        <w:t xml:space="preserve"> апреля </w:t>
      </w:r>
      <w:r w:rsidRPr="00C12377">
        <w:rPr>
          <w:sz w:val="28"/>
          <w:szCs w:val="28"/>
          <w:lang w:bidi="ru-RU"/>
        </w:rPr>
        <w:t>2019</w:t>
      </w:r>
      <w:r>
        <w:rPr>
          <w:sz w:val="28"/>
          <w:szCs w:val="28"/>
          <w:lang w:bidi="ru-RU"/>
        </w:rPr>
        <w:t xml:space="preserve"> г.</w:t>
      </w:r>
      <w:r w:rsidRPr="00C12377">
        <w:rPr>
          <w:sz w:val="28"/>
          <w:szCs w:val="28"/>
          <w:lang w:bidi="ru-RU"/>
        </w:rPr>
        <w:t xml:space="preserve"> № 140;</w:t>
      </w:r>
    </w:p>
    <w:p w14:paraId="074D69CD" w14:textId="35F51FD8" w:rsidR="00B52F4A" w:rsidRDefault="00B52F4A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54130F">
        <w:rPr>
          <w:sz w:val="28"/>
          <w:szCs w:val="28"/>
          <w:lang w:bidi="ru-RU"/>
        </w:rPr>
        <w:t>Порядок проведения технического расследования причин аварий, инцидентов и случаев утраты взрывчатых материалов промышле</w:t>
      </w:r>
      <w:r>
        <w:rPr>
          <w:sz w:val="28"/>
          <w:szCs w:val="28"/>
          <w:lang w:bidi="ru-RU"/>
        </w:rPr>
        <w:t>нного назначения, утверждённ</w:t>
      </w:r>
      <w:r w:rsidR="00171B97">
        <w:rPr>
          <w:sz w:val="28"/>
          <w:szCs w:val="28"/>
          <w:lang w:bidi="ru-RU"/>
        </w:rPr>
        <w:t>ый</w:t>
      </w:r>
      <w:r>
        <w:rPr>
          <w:sz w:val="28"/>
          <w:szCs w:val="28"/>
          <w:lang w:bidi="ru-RU"/>
        </w:rPr>
        <w:t xml:space="preserve"> </w:t>
      </w:r>
      <w:r w:rsidRPr="0054130F">
        <w:rPr>
          <w:sz w:val="28"/>
          <w:szCs w:val="28"/>
          <w:lang w:bidi="ru-RU"/>
        </w:rPr>
        <w:t>приказом Ростехнадзора от 8</w:t>
      </w:r>
      <w:r>
        <w:rPr>
          <w:sz w:val="28"/>
          <w:szCs w:val="28"/>
          <w:lang w:bidi="ru-RU"/>
        </w:rPr>
        <w:t xml:space="preserve"> декабря </w:t>
      </w:r>
      <w:r w:rsidRPr="0054130F">
        <w:rPr>
          <w:sz w:val="28"/>
          <w:szCs w:val="28"/>
          <w:lang w:bidi="ru-RU"/>
        </w:rPr>
        <w:t>2020</w:t>
      </w:r>
      <w:r>
        <w:rPr>
          <w:sz w:val="28"/>
          <w:szCs w:val="28"/>
          <w:lang w:bidi="ru-RU"/>
        </w:rPr>
        <w:t xml:space="preserve"> г.</w:t>
      </w:r>
      <w:r w:rsidRPr="0054130F">
        <w:rPr>
          <w:sz w:val="28"/>
          <w:szCs w:val="28"/>
          <w:lang w:bidi="ru-RU"/>
        </w:rPr>
        <w:t xml:space="preserve"> № 503;</w:t>
      </w:r>
    </w:p>
    <w:p w14:paraId="3FE083C3" w14:textId="322F20C1" w:rsidR="00B52F4A" w:rsidRDefault="00B52F4A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2771F0">
        <w:rPr>
          <w:sz w:val="28"/>
          <w:szCs w:val="28"/>
          <w:lang w:bidi="ru-RU"/>
        </w:rPr>
        <w:t xml:space="preserve">Положение об аттестации в области промышленной безопасности, </w:t>
      </w:r>
      <w:r w:rsidR="0017541A">
        <w:rPr>
          <w:sz w:val="28"/>
          <w:szCs w:val="28"/>
          <w:lang w:bidi="ru-RU"/>
        </w:rPr>
        <w:br/>
      </w:r>
      <w:r w:rsidRPr="002771F0">
        <w:rPr>
          <w:sz w:val="28"/>
          <w:szCs w:val="28"/>
          <w:lang w:bidi="ru-RU"/>
        </w:rPr>
        <w:t>по вопросам безопасности гидротехнических сооружений, безопасности в сфере электроэнергетики</w:t>
      </w:r>
      <w:r>
        <w:rPr>
          <w:sz w:val="28"/>
          <w:szCs w:val="28"/>
          <w:lang w:bidi="ru-RU"/>
        </w:rPr>
        <w:t>, утверждённое п</w:t>
      </w:r>
      <w:r w:rsidRPr="00C12377">
        <w:rPr>
          <w:sz w:val="28"/>
          <w:szCs w:val="28"/>
          <w:lang w:bidi="ru-RU"/>
        </w:rPr>
        <w:t>остановление</w:t>
      </w:r>
      <w:r>
        <w:rPr>
          <w:sz w:val="28"/>
          <w:szCs w:val="28"/>
          <w:lang w:bidi="ru-RU"/>
        </w:rPr>
        <w:t>м</w:t>
      </w:r>
      <w:r w:rsidRPr="00C12377">
        <w:rPr>
          <w:sz w:val="28"/>
          <w:szCs w:val="28"/>
          <w:lang w:bidi="ru-RU"/>
        </w:rPr>
        <w:t xml:space="preserve"> Правительства </w:t>
      </w:r>
      <w:r w:rsidR="00607DC5">
        <w:rPr>
          <w:sz w:val="28"/>
          <w:szCs w:val="28"/>
          <w:lang w:bidi="ru-RU"/>
        </w:rPr>
        <w:br/>
      </w:r>
      <w:r w:rsidRPr="00C12377">
        <w:rPr>
          <w:sz w:val="28"/>
          <w:szCs w:val="28"/>
          <w:lang w:bidi="ru-RU"/>
        </w:rPr>
        <w:t>Российской Федерации от 13</w:t>
      </w:r>
      <w:r>
        <w:rPr>
          <w:sz w:val="28"/>
          <w:szCs w:val="28"/>
          <w:lang w:bidi="ru-RU"/>
        </w:rPr>
        <w:t xml:space="preserve"> января </w:t>
      </w:r>
      <w:r w:rsidRPr="00C12377">
        <w:rPr>
          <w:sz w:val="28"/>
          <w:szCs w:val="28"/>
          <w:lang w:bidi="ru-RU"/>
        </w:rPr>
        <w:t>2023</w:t>
      </w:r>
      <w:r>
        <w:rPr>
          <w:sz w:val="28"/>
          <w:szCs w:val="28"/>
          <w:lang w:bidi="ru-RU"/>
        </w:rPr>
        <w:t xml:space="preserve"> г.</w:t>
      </w:r>
      <w:r w:rsidRPr="00C12377">
        <w:rPr>
          <w:sz w:val="28"/>
          <w:szCs w:val="28"/>
          <w:lang w:bidi="ru-RU"/>
        </w:rPr>
        <w:t xml:space="preserve"> № 13;</w:t>
      </w:r>
    </w:p>
    <w:p w14:paraId="5C0DF5E9" w14:textId="17D38161" w:rsidR="00B52F4A" w:rsidRDefault="00B52F4A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54130F">
        <w:rPr>
          <w:sz w:val="28"/>
          <w:szCs w:val="28"/>
          <w:lang w:bidi="ru-RU"/>
        </w:rPr>
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утверждённы</w:t>
      </w:r>
      <w:r>
        <w:rPr>
          <w:sz w:val="28"/>
          <w:szCs w:val="28"/>
          <w:lang w:bidi="ru-RU"/>
        </w:rPr>
        <w:t>е</w:t>
      </w:r>
      <w:r w:rsidRPr="0054130F">
        <w:rPr>
          <w:sz w:val="28"/>
          <w:szCs w:val="28"/>
          <w:lang w:bidi="ru-RU"/>
        </w:rPr>
        <w:t xml:space="preserve"> приказом </w:t>
      </w:r>
      <w:r>
        <w:rPr>
          <w:sz w:val="28"/>
          <w:szCs w:val="28"/>
          <w:lang w:bidi="ru-RU"/>
        </w:rPr>
        <w:br/>
      </w:r>
      <w:r w:rsidRPr="0054130F">
        <w:rPr>
          <w:sz w:val="28"/>
          <w:szCs w:val="28"/>
          <w:lang w:bidi="ru-RU"/>
        </w:rPr>
        <w:t>от 15</w:t>
      </w:r>
      <w:r>
        <w:rPr>
          <w:sz w:val="28"/>
          <w:szCs w:val="28"/>
          <w:lang w:bidi="ru-RU"/>
        </w:rPr>
        <w:t xml:space="preserve"> декабря </w:t>
      </w:r>
      <w:r w:rsidRPr="0054130F">
        <w:rPr>
          <w:sz w:val="28"/>
          <w:szCs w:val="28"/>
          <w:lang w:bidi="ru-RU"/>
        </w:rPr>
        <w:t>2020</w:t>
      </w:r>
      <w:r>
        <w:rPr>
          <w:sz w:val="28"/>
          <w:szCs w:val="28"/>
          <w:lang w:bidi="ru-RU"/>
        </w:rPr>
        <w:t xml:space="preserve"> г.</w:t>
      </w:r>
      <w:r w:rsidRPr="0054130F">
        <w:rPr>
          <w:sz w:val="28"/>
          <w:szCs w:val="28"/>
          <w:lang w:bidi="ru-RU"/>
        </w:rPr>
        <w:t xml:space="preserve"> № 536;</w:t>
      </w:r>
    </w:p>
    <w:p w14:paraId="72485923" w14:textId="78B445F2" w:rsidR="00B52F4A" w:rsidRDefault="00B52F4A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CB6450">
        <w:rPr>
          <w:sz w:val="28"/>
          <w:szCs w:val="28"/>
          <w:lang w:bidi="ru-RU"/>
        </w:rPr>
        <w:t>Федеральные нормы и правила в об</w:t>
      </w:r>
      <w:r>
        <w:rPr>
          <w:sz w:val="28"/>
          <w:szCs w:val="28"/>
          <w:lang w:bidi="ru-RU"/>
        </w:rPr>
        <w:t xml:space="preserve">ласти промышленной безопасности </w:t>
      </w:r>
      <w:r w:rsidRPr="00CB6450">
        <w:rPr>
          <w:sz w:val="28"/>
          <w:szCs w:val="28"/>
          <w:lang w:bidi="ru-RU"/>
        </w:rPr>
        <w:t>«Основные требования к проведению неразрушающего контроля технических</w:t>
      </w:r>
      <w:r>
        <w:rPr>
          <w:sz w:val="28"/>
          <w:szCs w:val="28"/>
          <w:lang w:bidi="ru-RU"/>
        </w:rPr>
        <w:t xml:space="preserve"> </w:t>
      </w:r>
      <w:r w:rsidRPr="00CB6450">
        <w:rPr>
          <w:sz w:val="28"/>
          <w:szCs w:val="28"/>
          <w:lang w:bidi="ru-RU"/>
        </w:rPr>
        <w:t>устройств, зданий и сооружений на опас</w:t>
      </w:r>
      <w:r>
        <w:rPr>
          <w:sz w:val="28"/>
          <w:szCs w:val="28"/>
          <w:lang w:bidi="ru-RU"/>
        </w:rPr>
        <w:t xml:space="preserve">ных производственных объектах», </w:t>
      </w:r>
      <w:r w:rsidRPr="00CB6450">
        <w:rPr>
          <w:sz w:val="28"/>
          <w:szCs w:val="28"/>
          <w:lang w:bidi="ru-RU"/>
        </w:rPr>
        <w:t>утверждённые приказом Ростехнадзора от 1</w:t>
      </w:r>
      <w:r>
        <w:rPr>
          <w:sz w:val="28"/>
          <w:szCs w:val="28"/>
          <w:lang w:bidi="ru-RU"/>
        </w:rPr>
        <w:t xml:space="preserve"> декабря </w:t>
      </w:r>
      <w:r w:rsidRPr="00CB6450">
        <w:rPr>
          <w:sz w:val="28"/>
          <w:szCs w:val="28"/>
          <w:lang w:bidi="ru-RU"/>
        </w:rPr>
        <w:t>2020</w:t>
      </w:r>
      <w:r>
        <w:rPr>
          <w:sz w:val="28"/>
          <w:szCs w:val="28"/>
          <w:lang w:bidi="ru-RU"/>
        </w:rPr>
        <w:t xml:space="preserve"> г.</w:t>
      </w:r>
      <w:r w:rsidRPr="00CB6450">
        <w:rPr>
          <w:sz w:val="28"/>
          <w:szCs w:val="28"/>
          <w:lang w:bidi="ru-RU"/>
        </w:rPr>
        <w:t xml:space="preserve"> № 478;</w:t>
      </w:r>
    </w:p>
    <w:p w14:paraId="5C909A6F" w14:textId="52D1B434" w:rsidR="00B52F4A" w:rsidRDefault="00B52F4A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CB6450">
        <w:rPr>
          <w:sz w:val="28"/>
          <w:szCs w:val="28"/>
          <w:lang w:bidi="ru-RU"/>
        </w:rPr>
        <w:t>Федеральные нормы и правила в об</w:t>
      </w:r>
      <w:r>
        <w:rPr>
          <w:sz w:val="28"/>
          <w:szCs w:val="28"/>
          <w:lang w:bidi="ru-RU"/>
        </w:rPr>
        <w:t xml:space="preserve">ласти промышленной безопасности </w:t>
      </w:r>
      <w:r w:rsidRPr="00CB6450">
        <w:rPr>
          <w:sz w:val="28"/>
          <w:szCs w:val="28"/>
          <w:lang w:bidi="ru-RU"/>
        </w:rPr>
        <w:t>«Требования к производству сварочных работ на опасных производственных</w:t>
      </w:r>
      <w:r>
        <w:rPr>
          <w:sz w:val="28"/>
          <w:szCs w:val="28"/>
          <w:lang w:bidi="ru-RU"/>
        </w:rPr>
        <w:t xml:space="preserve"> </w:t>
      </w:r>
      <w:r w:rsidRPr="00CB6450">
        <w:rPr>
          <w:sz w:val="28"/>
          <w:szCs w:val="28"/>
          <w:lang w:bidi="ru-RU"/>
        </w:rPr>
        <w:t>объектах», утверждённые приказом Ростехнадзора от 11</w:t>
      </w:r>
      <w:r>
        <w:rPr>
          <w:sz w:val="28"/>
          <w:szCs w:val="28"/>
          <w:lang w:bidi="ru-RU"/>
        </w:rPr>
        <w:t xml:space="preserve"> декабря </w:t>
      </w:r>
      <w:r w:rsidRPr="00CB6450">
        <w:rPr>
          <w:sz w:val="28"/>
          <w:szCs w:val="28"/>
          <w:lang w:bidi="ru-RU"/>
        </w:rPr>
        <w:t>2020</w:t>
      </w:r>
      <w:r>
        <w:rPr>
          <w:sz w:val="28"/>
          <w:szCs w:val="28"/>
          <w:lang w:bidi="ru-RU"/>
        </w:rPr>
        <w:t xml:space="preserve"> г.</w:t>
      </w:r>
      <w:r w:rsidRPr="00CB6450">
        <w:rPr>
          <w:sz w:val="28"/>
          <w:szCs w:val="28"/>
          <w:lang w:bidi="ru-RU"/>
        </w:rPr>
        <w:t xml:space="preserve"> №</w:t>
      </w:r>
      <w:r>
        <w:rPr>
          <w:sz w:val="28"/>
          <w:szCs w:val="28"/>
          <w:lang w:bidi="ru-RU"/>
        </w:rPr>
        <w:t xml:space="preserve"> </w:t>
      </w:r>
      <w:r w:rsidRPr="00CB6450">
        <w:rPr>
          <w:sz w:val="28"/>
          <w:szCs w:val="28"/>
          <w:lang w:bidi="ru-RU"/>
        </w:rPr>
        <w:t>519;</w:t>
      </w:r>
    </w:p>
    <w:p w14:paraId="328184F1" w14:textId="32B0FBE9" w:rsidR="00B52F4A" w:rsidRDefault="00B52F4A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Федеральные </w:t>
      </w:r>
      <w:r w:rsidRPr="0054130F">
        <w:rPr>
          <w:sz w:val="28"/>
          <w:szCs w:val="28"/>
          <w:lang w:bidi="ru-RU"/>
        </w:rPr>
        <w:t>нормы и правила «Правила безопасности для объектов, использующих сжиженные углеводородные газы», утверждённы</w:t>
      </w:r>
      <w:r>
        <w:rPr>
          <w:sz w:val="28"/>
          <w:szCs w:val="28"/>
          <w:lang w:bidi="ru-RU"/>
        </w:rPr>
        <w:t>е</w:t>
      </w:r>
      <w:r w:rsidRPr="0054130F">
        <w:rPr>
          <w:sz w:val="28"/>
          <w:szCs w:val="28"/>
          <w:lang w:bidi="ru-RU"/>
        </w:rPr>
        <w:t xml:space="preserve"> приказом Ростехнадзора от 15</w:t>
      </w:r>
      <w:r>
        <w:rPr>
          <w:sz w:val="28"/>
          <w:szCs w:val="28"/>
          <w:lang w:bidi="ru-RU"/>
        </w:rPr>
        <w:t xml:space="preserve"> декабря </w:t>
      </w:r>
      <w:r w:rsidRPr="0054130F">
        <w:rPr>
          <w:sz w:val="28"/>
          <w:szCs w:val="28"/>
          <w:lang w:bidi="ru-RU"/>
        </w:rPr>
        <w:t>2022</w:t>
      </w:r>
      <w:r>
        <w:rPr>
          <w:sz w:val="28"/>
          <w:szCs w:val="28"/>
          <w:lang w:bidi="ru-RU"/>
        </w:rPr>
        <w:t xml:space="preserve"> г.</w:t>
      </w:r>
      <w:r w:rsidRPr="0054130F">
        <w:rPr>
          <w:sz w:val="28"/>
          <w:szCs w:val="28"/>
          <w:lang w:bidi="ru-RU"/>
        </w:rPr>
        <w:t xml:space="preserve"> № 532</w:t>
      </w:r>
      <w:r>
        <w:rPr>
          <w:sz w:val="28"/>
          <w:szCs w:val="28"/>
          <w:lang w:bidi="ru-RU"/>
        </w:rPr>
        <w:t>;</w:t>
      </w:r>
    </w:p>
    <w:p w14:paraId="726844C6" w14:textId="28E99644" w:rsidR="00B52F4A" w:rsidRPr="00B52F4A" w:rsidRDefault="00B52F4A" w:rsidP="0017541A">
      <w:pPr>
        <w:ind w:firstLine="720"/>
        <w:contextualSpacing/>
        <w:rPr>
          <w:sz w:val="28"/>
          <w:szCs w:val="28"/>
        </w:rPr>
      </w:pPr>
      <w:r w:rsidRPr="00B52F4A">
        <w:rPr>
          <w:sz w:val="28"/>
          <w:szCs w:val="28"/>
        </w:rPr>
        <w:t>Надзор за оборудованием, работающим под избыточным давлением, о</w:t>
      </w:r>
      <w:r w:rsidR="00C60AC7">
        <w:rPr>
          <w:sz w:val="28"/>
          <w:szCs w:val="28"/>
        </w:rPr>
        <w:t>существляется в отношении 1564</w:t>
      </w:r>
      <w:r w:rsidRPr="00B52F4A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</w:t>
      </w:r>
      <w:r w:rsidR="00C60AC7">
        <w:rPr>
          <w:sz w:val="28"/>
          <w:szCs w:val="28"/>
        </w:rPr>
        <w:t>венные объекты, составило 683</w:t>
      </w:r>
      <w:r w:rsidRPr="00B52F4A">
        <w:rPr>
          <w:sz w:val="28"/>
          <w:szCs w:val="28"/>
        </w:rPr>
        <w:t>.</w:t>
      </w:r>
    </w:p>
    <w:p w14:paraId="73B63611" w14:textId="77777777" w:rsidR="00C60AC7" w:rsidRPr="006554A6" w:rsidRDefault="00C60AC7" w:rsidP="00C60AC7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 xml:space="preserve"> аварии </w:t>
      </w:r>
      <w:r w:rsidRPr="006554A6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lastRenderedPageBreak/>
        <w:t xml:space="preserve">(в 2022 году – </w:t>
      </w:r>
      <w:r>
        <w:rPr>
          <w:sz w:val="28"/>
          <w:szCs w:val="28"/>
          <w:lang w:bidi="ru-RU"/>
        </w:rPr>
        <w:t>1</w:t>
      </w:r>
      <w:r w:rsidRPr="006554A6">
        <w:rPr>
          <w:sz w:val="28"/>
          <w:szCs w:val="28"/>
          <w:lang w:bidi="ru-RU"/>
        </w:rPr>
        <w:t>).</w:t>
      </w:r>
    </w:p>
    <w:p w14:paraId="30452FA0" w14:textId="77777777" w:rsidR="00C60AC7" w:rsidRPr="006554A6" w:rsidRDefault="00C60AC7" w:rsidP="00C60AC7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 xml:space="preserve"> несчастных случаев со</w:t>
      </w:r>
      <w:r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 xml:space="preserve">смертельным исходом </w:t>
      </w:r>
      <w:r w:rsidRPr="006554A6">
        <w:rPr>
          <w:sz w:val="28"/>
          <w:szCs w:val="28"/>
        </w:rPr>
        <w:t xml:space="preserve">(в 2022 году – </w:t>
      </w:r>
      <w:r>
        <w:rPr>
          <w:sz w:val="28"/>
          <w:szCs w:val="28"/>
        </w:rPr>
        <w:t>0)</w:t>
      </w:r>
      <w:r w:rsidRPr="006554A6">
        <w:rPr>
          <w:sz w:val="28"/>
          <w:szCs w:val="28"/>
        </w:rPr>
        <w:t>.</w:t>
      </w:r>
    </w:p>
    <w:p w14:paraId="63E031C9" w14:textId="77777777" w:rsidR="00C60AC7" w:rsidRDefault="00C60AC7" w:rsidP="00C60AC7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2023 году в рамках осуществления контрольной (надзорной) деятельности Ростехнадзором проведено </w:t>
      </w:r>
      <w:r>
        <w:rPr>
          <w:sz w:val="28"/>
          <w:szCs w:val="28"/>
          <w:lang w:bidi="ru-RU"/>
        </w:rPr>
        <w:t>9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</w:rPr>
        <w:t xml:space="preserve">(в 2022 году – </w:t>
      </w:r>
      <w:r>
        <w:rPr>
          <w:sz w:val="28"/>
          <w:szCs w:val="28"/>
        </w:rPr>
        <w:t>110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r>
        <w:rPr>
          <w:sz w:val="28"/>
          <w:szCs w:val="28"/>
          <w:lang w:bidi="ru-RU"/>
        </w:rPr>
        <w:t>2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60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r>
        <w:rPr>
          <w:sz w:val="28"/>
          <w:szCs w:val="28"/>
        </w:rPr>
        <w:t>7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50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>
        <w:rPr>
          <w:sz w:val="28"/>
          <w:szCs w:val="28"/>
        </w:rPr>
        <w:t>0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0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p w14:paraId="2AE2D200" w14:textId="3F5B0727" w:rsidR="00C60AC7" w:rsidRPr="006554A6" w:rsidRDefault="00C60AC7" w:rsidP="00C60AC7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Также в</w:t>
      </w:r>
      <w:r w:rsidRPr="006554A6">
        <w:rPr>
          <w:sz w:val="28"/>
          <w:szCs w:val="28"/>
          <w:lang w:bidi="ru-RU"/>
        </w:rPr>
        <w:t xml:space="preserve"> 2023 году</w:t>
      </w:r>
      <w:r>
        <w:rPr>
          <w:sz w:val="28"/>
          <w:szCs w:val="28"/>
          <w:lang w:bidi="ru-RU"/>
        </w:rPr>
        <w:t xml:space="preserve"> принято участие в </w:t>
      </w:r>
      <w:r w:rsidRPr="00E95E1C">
        <w:rPr>
          <w:sz w:val="28"/>
          <w:szCs w:val="28"/>
          <w:lang w:bidi="ru-RU"/>
        </w:rPr>
        <w:t>199</w:t>
      </w:r>
      <w:r>
        <w:rPr>
          <w:sz w:val="28"/>
          <w:szCs w:val="28"/>
          <w:lang w:bidi="ru-RU"/>
        </w:rPr>
        <w:t xml:space="preserve"> комплексных проверках </w:t>
      </w:r>
      <w:r w:rsidR="003E01C6">
        <w:rPr>
          <w:sz w:val="28"/>
          <w:szCs w:val="28"/>
          <w:lang w:bidi="ru-RU"/>
        </w:rPr>
        <w:t xml:space="preserve">                   </w:t>
      </w:r>
      <w:r>
        <w:rPr>
          <w:sz w:val="28"/>
          <w:szCs w:val="28"/>
          <w:lang w:bidi="ru-RU"/>
        </w:rPr>
        <w:t>(по нескольким видам надзора</w:t>
      </w:r>
      <w:r w:rsidR="003E01C6">
        <w:rPr>
          <w:sz w:val="28"/>
          <w:szCs w:val="28"/>
          <w:lang w:bidi="ru-RU"/>
        </w:rPr>
        <w:t>)</w:t>
      </w:r>
      <w:r>
        <w:rPr>
          <w:sz w:val="28"/>
          <w:szCs w:val="28"/>
          <w:lang w:bidi="ru-RU"/>
        </w:rPr>
        <w:t>.</w:t>
      </w:r>
    </w:p>
    <w:p w14:paraId="42949911" w14:textId="148059A0" w:rsidR="00C60AC7" w:rsidRPr="006554A6" w:rsidRDefault="00C60AC7" w:rsidP="00C60AC7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проведения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r>
        <w:rPr>
          <w:sz w:val="28"/>
          <w:szCs w:val="28"/>
          <w:lang w:bidi="ru-RU"/>
        </w:rPr>
        <w:t>1180</w:t>
      </w:r>
      <w:r w:rsidRPr="006554A6">
        <w:rPr>
          <w:sz w:val="28"/>
          <w:szCs w:val="28"/>
          <w:lang w:bidi="ru-RU"/>
        </w:rPr>
        <w:t xml:space="preserve"> правонарушений </w:t>
      </w:r>
      <w:r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r>
        <w:rPr>
          <w:sz w:val="28"/>
          <w:szCs w:val="28"/>
          <w:lang w:bidi="ru-RU"/>
        </w:rPr>
        <w:t>64</w:t>
      </w:r>
      <w:r w:rsidRPr="006554A6">
        <w:rPr>
          <w:sz w:val="28"/>
          <w:szCs w:val="28"/>
          <w:lang w:bidi="ru-RU"/>
        </w:rPr>
        <w:t xml:space="preserve"> </w:t>
      </w:r>
      <w:r w:rsidR="003E01C6">
        <w:rPr>
          <w:sz w:val="28"/>
          <w:szCs w:val="28"/>
          <w:lang w:bidi="ru-RU"/>
        </w:rPr>
        <w:t>административных наказания</w:t>
      </w:r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r>
        <w:rPr>
          <w:sz w:val="28"/>
          <w:szCs w:val="28"/>
          <w:lang w:bidi="ru-RU"/>
        </w:rPr>
        <w:t>1</w:t>
      </w:r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r>
        <w:rPr>
          <w:sz w:val="28"/>
          <w:szCs w:val="28"/>
          <w:lang w:bidi="ru-RU"/>
        </w:rPr>
        <w:t>0</w:t>
      </w:r>
      <w:r w:rsidRPr="006554A6">
        <w:t xml:space="preserve"> </w:t>
      </w:r>
      <w:r w:rsidRPr="006554A6">
        <w:rPr>
          <w:sz w:val="28"/>
          <w:szCs w:val="28"/>
          <w:lang w:bidi="ru-RU"/>
        </w:rPr>
        <w:t>раз.</w:t>
      </w:r>
    </w:p>
    <w:p w14:paraId="59C0F58B" w14:textId="2C490C7A" w:rsidR="00C60AC7" w:rsidRPr="006554A6" w:rsidRDefault="00C60AC7" w:rsidP="00C60AC7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На нарушителей обязательных требований промышленной безопасности наложено </w:t>
      </w:r>
      <w:r>
        <w:rPr>
          <w:sz w:val="28"/>
          <w:szCs w:val="28"/>
          <w:lang w:bidi="ru-RU"/>
        </w:rPr>
        <w:t>11</w:t>
      </w:r>
      <w:r w:rsidRPr="006554A6">
        <w:rPr>
          <w:sz w:val="28"/>
          <w:szCs w:val="28"/>
          <w:lang w:bidi="ru-RU"/>
        </w:rPr>
        <w:t xml:space="preserve"> административных штраф</w:t>
      </w:r>
      <w:r w:rsidR="003E01C6">
        <w:rPr>
          <w:sz w:val="28"/>
          <w:szCs w:val="28"/>
          <w:lang w:bidi="ru-RU"/>
        </w:rPr>
        <w:t>ов</w:t>
      </w:r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r>
        <w:rPr>
          <w:sz w:val="28"/>
          <w:szCs w:val="28"/>
          <w:lang w:bidi="ru-RU"/>
        </w:rPr>
        <w:t>1524</w:t>
      </w:r>
      <w:r w:rsidRPr="006554A6">
        <w:rPr>
          <w:sz w:val="28"/>
          <w:szCs w:val="28"/>
          <w:lang w:bidi="ru-RU"/>
        </w:rPr>
        <w:t xml:space="preserve"> тыс. рублей.</w:t>
      </w:r>
    </w:p>
    <w:p w14:paraId="7E9663DF" w14:textId="461CD2E2" w:rsidR="00C60AC7" w:rsidRPr="006554A6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Случаев административного и судебного оспаривания решений, действий (бездействия) </w:t>
      </w:r>
      <w:r w:rsidR="003E01C6">
        <w:rPr>
          <w:sz w:val="28"/>
          <w:szCs w:val="28"/>
        </w:rPr>
        <w:t xml:space="preserve">Средне-Поволжского управления </w:t>
      </w:r>
      <w:r w:rsidRPr="006554A6">
        <w:rPr>
          <w:sz w:val="28"/>
          <w:szCs w:val="28"/>
        </w:rPr>
        <w:t>Ростехнадзора и его должностных лиц</w:t>
      </w:r>
      <w:r>
        <w:rPr>
          <w:sz w:val="28"/>
          <w:szCs w:val="28"/>
        </w:rPr>
        <w:t xml:space="preserve"> не зарегистрировано.</w:t>
      </w:r>
    </w:p>
    <w:p w14:paraId="6A826F06" w14:textId="77777777" w:rsidR="00C60AC7" w:rsidRPr="006554A6" w:rsidRDefault="00C60AC7" w:rsidP="00C60AC7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p w14:paraId="51B745DD" w14:textId="67F91799" w:rsidR="00B52F4A" w:rsidRPr="00B52F4A" w:rsidRDefault="00B52F4A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B52F4A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B52F4A">
        <w:rPr>
          <w:sz w:val="28"/>
          <w:szCs w:val="28"/>
        </w:rPr>
        <w:t xml:space="preserve">надзора за </w:t>
      </w:r>
      <w:r w:rsidRPr="00B52F4A">
        <w:rPr>
          <w:sz w:val="28"/>
          <w:szCs w:val="28"/>
          <w:lang w:bidi="ru-RU"/>
        </w:rPr>
        <w:t xml:space="preserve">оборудованием, работающим </w:t>
      </w:r>
      <w:r>
        <w:rPr>
          <w:sz w:val="28"/>
          <w:szCs w:val="28"/>
          <w:lang w:bidi="ru-RU"/>
        </w:rPr>
        <w:br/>
      </w:r>
      <w:r w:rsidRPr="00B52F4A">
        <w:rPr>
          <w:sz w:val="28"/>
          <w:szCs w:val="28"/>
          <w:lang w:bidi="ru-RU"/>
        </w:rPr>
        <w:t>под избыточным давлением, следует отнести:</w:t>
      </w:r>
    </w:p>
    <w:p w14:paraId="46A1C1D4" w14:textId="77777777" w:rsidR="00C60AC7" w:rsidRPr="006554A6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14:paraId="4695C153" w14:textId="77777777" w:rsidR="00C60AC7" w:rsidRPr="00FB4EAF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FB4EAF">
        <w:rPr>
          <w:sz w:val="28"/>
          <w:szCs w:val="28"/>
          <w:lang w:bidi="ru-RU"/>
        </w:rPr>
        <w:t>отсутствие документов, подтверждающих подготовку руководства и персонала к действиям в аварийных ситуациях;</w:t>
      </w:r>
    </w:p>
    <w:p w14:paraId="7A2668C9" w14:textId="77777777" w:rsidR="00C60AC7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FB4EAF">
        <w:rPr>
          <w:sz w:val="28"/>
          <w:szCs w:val="28"/>
          <w:lang w:bidi="ru-RU"/>
        </w:rPr>
        <w:t>не осуществление производственного контроля за соблюдением требований промышленной безопасности в соответствии с разработанным Положением о производственном контроле за соблюдением требований промышленной безопасности на опасных производственных объектах;</w:t>
      </w:r>
    </w:p>
    <w:p w14:paraId="2E8EECD8" w14:textId="77777777" w:rsidR="00C60AC7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н</w:t>
      </w:r>
      <w:r w:rsidRPr="00FB4EAF">
        <w:rPr>
          <w:sz w:val="28"/>
          <w:szCs w:val="28"/>
          <w:lang w:bidi="ru-RU"/>
        </w:rPr>
        <w:t>е обеспечен</w:t>
      </w:r>
      <w:r>
        <w:rPr>
          <w:sz w:val="28"/>
          <w:szCs w:val="28"/>
          <w:lang w:bidi="ru-RU"/>
        </w:rPr>
        <w:t>ие</w:t>
      </w:r>
      <w:r w:rsidRPr="00FB4EAF">
        <w:rPr>
          <w:sz w:val="28"/>
          <w:szCs w:val="28"/>
          <w:lang w:bidi="ru-RU"/>
        </w:rPr>
        <w:t xml:space="preserve"> проведени</w:t>
      </w:r>
      <w:r>
        <w:rPr>
          <w:sz w:val="28"/>
          <w:szCs w:val="28"/>
          <w:lang w:bidi="ru-RU"/>
        </w:rPr>
        <w:t>я</w:t>
      </w:r>
      <w:r w:rsidRPr="00FB4EAF">
        <w:rPr>
          <w:sz w:val="28"/>
          <w:szCs w:val="28"/>
          <w:lang w:bidi="ru-RU"/>
        </w:rPr>
        <w:t xml:space="preserve"> обследования несущим фундаментам, воспринимающим нагрузку от установленного на них оборудования и обеспечи</w:t>
      </w:r>
      <w:r>
        <w:rPr>
          <w:sz w:val="28"/>
          <w:szCs w:val="28"/>
          <w:lang w:bidi="ru-RU"/>
        </w:rPr>
        <w:t>вающим его устойчивое положение;</w:t>
      </w:r>
    </w:p>
    <w:p w14:paraId="3C20DDAE" w14:textId="750A10CC" w:rsidR="00C60AC7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- не осуществляется</w:t>
      </w:r>
      <w:r w:rsidRPr="00733FE1">
        <w:rPr>
          <w:sz w:val="28"/>
          <w:szCs w:val="28"/>
          <w:lang w:bidi="ru-RU"/>
        </w:rPr>
        <w:t xml:space="preserve"> комиссионная проверка готовност</w:t>
      </w:r>
      <w:r w:rsidR="003E01C6">
        <w:rPr>
          <w:sz w:val="28"/>
          <w:szCs w:val="28"/>
          <w:lang w:bidi="ru-RU"/>
        </w:rPr>
        <w:t>и участка трубопровода, входящего</w:t>
      </w:r>
      <w:r w:rsidRPr="00733FE1">
        <w:rPr>
          <w:sz w:val="28"/>
          <w:szCs w:val="28"/>
          <w:lang w:bidi="ru-RU"/>
        </w:rPr>
        <w:t xml:space="preserve"> в состав технического устройства: к пуску в работу и организации надзора за его эксплуатацией после ремонта с заменой основных элементов оборудования с применением неразъёмных соединений (сварки), а именно: в связи с заменой отдельных деталей и элементов, необходимость которой возникла в результате инцидента (повре</w:t>
      </w:r>
      <w:r>
        <w:rPr>
          <w:sz w:val="28"/>
          <w:szCs w:val="28"/>
          <w:lang w:bidi="ru-RU"/>
        </w:rPr>
        <w:t>ждений) при работе трубопровода</w:t>
      </w:r>
      <w:r w:rsidRPr="00FB4EAF">
        <w:rPr>
          <w:sz w:val="28"/>
          <w:szCs w:val="28"/>
          <w:lang w:bidi="ru-RU"/>
        </w:rPr>
        <w:t>;</w:t>
      </w:r>
    </w:p>
    <w:p w14:paraId="53E5336D" w14:textId="77777777" w:rsidR="00C60AC7" w:rsidRPr="00FB4EAF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н</w:t>
      </w:r>
      <w:r w:rsidRPr="00733FE1">
        <w:rPr>
          <w:sz w:val="28"/>
          <w:szCs w:val="28"/>
          <w:lang w:bidi="ru-RU"/>
        </w:rPr>
        <w:t>е обеспечивается контроль состояния тепловой изоляции на предмет её соответствия проектной документации и пунктам 93, 94, 95  ФНП, и выявления наличия или отсутствия дефектов (трещин, разрушений на отдельных участках), признаков намокания, свидетельствующих о протечке среды (повреждении трубопровода</w:t>
      </w:r>
      <w:r>
        <w:rPr>
          <w:sz w:val="28"/>
          <w:szCs w:val="28"/>
          <w:lang w:bidi="ru-RU"/>
        </w:rPr>
        <w:t xml:space="preserve">). </w:t>
      </w:r>
    </w:p>
    <w:p w14:paraId="1AF2C6EC" w14:textId="53134B5E" w:rsidR="00C60AC7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Грубое нарушение: не проведение экспертизы промышленной безопасности на предмет продления срока службы технических устройств. </w:t>
      </w:r>
    </w:p>
    <w:p w14:paraId="76226521" w14:textId="2448BFFB" w:rsidR="00CC45C9" w:rsidRPr="00CC45C9" w:rsidRDefault="00CC45C9" w:rsidP="0017541A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CC45C9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</w:t>
      </w:r>
      <w:r w:rsidR="00C60AC7">
        <w:rPr>
          <w:sz w:val="28"/>
          <w:szCs w:val="28"/>
        </w:rPr>
        <w:t xml:space="preserve"> требований в области надзора </w:t>
      </w:r>
      <w:r w:rsidRPr="00CC45C9">
        <w:rPr>
          <w:sz w:val="28"/>
          <w:szCs w:val="28"/>
        </w:rPr>
        <w:t>не выявлено.</w:t>
      </w:r>
    </w:p>
    <w:p w14:paraId="1E75C4E3" w14:textId="29514F17" w:rsidR="00CC45C9" w:rsidRPr="00CC45C9" w:rsidRDefault="00CC45C9" w:rsidP="0017541A">
      <w:pPr>
        <w:ind w:firstLine="709"/>
        <w:rPr>
          <w:sz w:val="28"/>
          <w:szCs w:val="28"/>
        </w:rPr>
      </w:pPr>
      <w:r w:rsidRPr="00CC45C9">
        <w:rPr>
          <w:sz w:val="28"/>
          <w:szCs w:val="28"/>
        </w:rPr>
        <w:t xml:space="preserve">Для достижения основных показателей результативности </w:t>
      </w:r>
      <w:r w:rsidRPr="00CC45C9">
        <w:rPr>
          <w:sz w:val="28"/>
          <w:szCs w:val="28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r w:rsidR="00757673">
        <w:rPr>
          <w:sz w:val="28"/>
          <w:szCs w:val="28"/>
        </w:rPr>
        <w:t xml:space="preserve">Средне-Поволжским управлением </w:t>
      </w:r>
      <w:r w:rsidR="00757673" w:rsidRPr="00277160">
        <w:rPr>
          <w:sz w:val="28"/>
          <w:szCs w:val="28"/>
        </w:rPr>
        <w:t>Ростехнадзор</w:t>
      </w:r>
      <w:r w:rsidR="00757673">
        <w:rPr>
          <w:sz w:val="28"/>
          <w:szCs w:val="28"/>
        </w:rPr>
        <w:t>а</w:t>
      </w:r>
      <w:r w:rsidRPr="00CC45C9">
        <w:rPr>
          <w:sz w:val="28"/>
          <w:szCs w:val="28"/>
        </w:rPr>
        <w:t xml:space="preserve"> на постоянной основе реализовывались следующие мероприятия:</w:t>
      </w:r>
    </w:p>
    <w:p w14:paraId="0E145430" w14:textId="6062C742" w:rsidR="00C60AC7" w:rsidRPr="006554A6" w:rsidRDefault="00C60AC7" w:rsidP="00C60A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54A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38</w:t>
      </w:r>
      <w:r w:rsidRPr="006554A6">
        <w:rPr>
          <w:sz w:val="28"/>
          <w:szCs w:val="28"/>
        </w:rPr>
        <w:t xml:space="preserve"> </w:t>
      </w:r>
      <w:r w:rsidRPr="00F46E17">
        <w:rPr>
          <w:sz w:val="28"/>
          <w:szCs w:val="28"/>
        </w:rPr>
        <w:t>юридическ</w:t>
      </w:r>
      <w:r>
        <w:rPr>
          <w:sz w:val="28"/>
          <w:szCs w:val="28"/>
        </w:rPr>
        <w:t>их</w:t>
      </w:r>
      <w:r w:rsidRPr="00F46E17">
        <w:rPr>
          <w:sz w:val="28"/>
          <w:szCs w:val="28"/>
        </w:rPr>
        <w:t xml:space="preserve"> лиц, индивидуальн</w:t>
      </w:r>
      <w:r>
        <w:rPr>
          <w:sz w:val="28"/>
          <w:szCs w:val="28"/>
        </w:rPr>
        <w:t>ых</w:t>
      </w:r>
      <w:r w:rsidRPr="00F46E17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F46E17">
        <w:rPr>
          <w:sz w:val="28"/>
          <w:szCs w:val="28"/>
        </w:rPr>
        <w:t>, эксплуатирующи</w:t>
      </w:r>
      <w:r>
        <w:rPr>
          <w:sz w:val="28"/>
          <w:szCs w:val="28"/>
        </w:rPr>
        <w:t>х</w:t>
      </w:r>
      <w:r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r>
        <w:rPr>
          <w:sz w:val="28"/>
          <w:szCs w:val="28"/>
        </w:rPr>
        <w:t>54</w:t>
      </w:r>
      <w:r w:rsidRPr="006554A6">
        <w:rPr>
          <w:sz w:val="28"/>
          <w:szCs w:val="28"/>
        </w:rPr>
        <w:t xml:space="preserve"> предостережени</w:t>
      </w:r>
      <w:r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 недопустимости нарушени</w:t>
      </w:r>
      <w:r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безопасности;</w:t>
      </w:r>
    </w:p>
    <w:p w14:paraId="3CEE786D" w14:textId="3C0329AE" w:rsidR="00C60AC7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6291">
        <w:rPr>
          <w:sz w:val="28"/>
          <w:szCs w:val="28"/>
        </w:rPr>
        <w:t xml:space="preserve">по обращениям </w:t>
      </w:r>
      <w:r>
        <w:rPr>
          <w:sz w:val="28"/>
          <w:szCs w:val="28"/>
        </w:rPr>
        <w:t xml:space="preserve">210 </w:t>
      </w:r>
      <w:r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>
        <w:rPr>
          <w:sz w:val="28"/>
          <w:szCs w:val="28"/>
        </w:rPr>
        <w:t> </w:t>
      </w:r>
      <w:r w:rsidRPr="006B6291">
        <w:rPr>
          <w:sz w:val="28"/>
          <w:szCs w:val="28"/>
        </w:rPr>
        <w:t>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</w:t>
      </w:r>
      <w:r>
        <w:rPr>
          <w:sz w:val="28"/>
          <w:szCs w:val="28"/>
        </w:rPr>
        <w:t>льного государственного надзора</w:t>
      </w:r>
      <w:r w:rsidRPr="006B6291">
        <w:rPr>
          <w:sz w:val="28"/>
          <w:szCs w:val="28"/>
        </w:rPr>
        <w:t>; порядка обжалования действий или бездействия должностных лиц</w:t>
      </w:r>
      <w:r>
        <w:rPr>
          <w:sz w:val="28"/>
          <w:szCs w:val="28"/>
        </w:rPr>
        <w:t xml:space="preserve">, </w:t>
      </w:r>
      <w:r w:rsidRPr="006B6291">
        <w:rPr>
          <w:sz w:val="28"/>
          <w:szCs w:val="28"/>
        </w:rPr>
        <w:t>положений нормативных правовых актов, регламентирующих порядок осуществления федерального государственного надзора</w:t>
      </w:r>
      <w:r w:rsidRPr="005D74C6">
        <w:rPr>
          <w:sz w:val="28"/>
          <w:szCs w:val="28"/>
        </w:rPr>
        <w:t>;</w:t>
      </w:r>
    </w:p>
    <w:p w14:paraId="1E335C2C" w14:textId="77777777" w:rsidR="003E01C6" w:rsidRPr="00515DDB" w:rsidRDefault="003E01C6" w:rsidP="003E01C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5DDB">
        <w:rPr>
          <w:sz w:val="28"/>
          <w:szCs w:val="28"/>
        </w:rPr>
        <w:t xml:space="preserve">осуществлялось информирование юридических лиц и индивидуальных предпринимателей по вопросам соблюдения обязательных требований </w:t>
      </w:r>
      <w:r w:rsidRPr="00515DDB">
        <w:rPr>
          <w:sz w:val="28"/>
          <w:szCs w:val="28"/>
        </w:rPr>
        <w:lastRenderedPageBreak/>
        <w:t>промышленной безопасности</w:t>
      </w:r>
      <w:r w:rsidRPr="00515DDB">
        <w:rPr>
          <w:color w:val="FF0000"/>
          <w:sz w:val="28"/>
          <w:szCs w:val="28"/>
        </w:rPr>
        <w:t xml:space="preserve"> </w:t>
      </w:r>
      <w:r w:rsidRPr="00515DDB">
        <w:rPr>
          <w:sz w:val="28"/>
          <w:szCs w:val="28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Pr="00515DDB">
        <w:rPr>
          <w:sz w:val="28"/>
          <w:szCs w:val="28"/>
          <w:vertAlign w:val="superscript"/>
        </w:rPr>
        <w:t xml:space="preserve"> </w:t>
      </w:r>
    </w:p>
    <w:p w14:paraId="3363B36A" w14:textId="77777777" w:rsidR="003E01C6" w:rsidRPr="00515DDB" w:rsidRDefault="003E01C6" w:rsidP="003E01C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размещались и поддерживались в актуальном состоянии:</w:t>
      </w:r>
    </w:p>
    <w:p w14:paraId="12E6C287" w14:textId="77777777" w:rsidR="003E01C6" w:rsidRPr="00515DDB" w:rsidRDefault="003E01C6" w:rsidP="003E01C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D0ECE">
        <w:rPr>
          <w:sz w:val="28"/>
          <w:szCs w:val="28"/>
        </w:rPr>
        <w:t>тексты нормативных правовых актов, регулирующих осуществление государственного контроля (надзора)</w:t>
      </w:r>
      <w:r w:rsidRPr="00515DDB">
        <w:rPr>
          <w:sz w:val="28"/>
          <w:szCs w:val="28"/>
        </w:rPr>
        <w:t>;</w:t>
      </w:r>
    </w:p>
    <w:p w14:paraId="39C1606D" w14:textId="77777777" w:rsidR="003E01C6" w:rsidRPr="00515DDB" w:rsidRDefault="003E01C6" w:rsidP="003E01C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515DDB">
        <w:rPr>
          <w:sz w:val="28"/>
          <w:szCs w:val="28"/>
        </w:rPr>
        <w:t>сведения о профилактике нарушений обязательных требований;</w:t>
      </w:r>
    </w:p>
    <w:p w14:paraId="4A9D15F5" w14:textId="77777777" w:rsidR="003E01C6" w:rsidRPr="00515DDB" w:rsidRDefault="003E01C6" w:rsidP="003E01C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14:paraId="0760221D" w14:textId="77777777" w:rsidR="003E01C6" w:rsidRPr="00515DDB" w:rsidRDefault="003E01C6" w:rsidP="003E01C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лиц;</w:t>
      </w:r>
    </w:p>
    <w:p w14:paraId="22CFEE94" w14:textId="77777777" w:rsidR="00C60AC7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проводились</w:t>
      </w:r>
      <w:r w:rsidRPr="006554A6">
        <w:rPr>
          <w:sz w:val="28"/>
          <w:szCs w:val="28"/>
        </w:rPr>
        <w:t xml:space="preserve"> семинары, вебинары и конференци</w:t>
      </w:r>
      <w:r>
        <w:rPr>
          <w:sz w:val="28"/>
          <w:szCs w:val="28"/>
        </w:rPr>
        <w:t>и;</w:t>
      </w:r>
    </w:p>
    <w:p w14:paraId="1E006F5F" w14:textId="226D2A3D" w:rsidR="00C60AC7" w:rsidRDefault="00C60AC7" w:rsidP="00C60AC7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поднадзорные организации направлялись информационные письма по вопросам соблюдения обязательных требо</w:t>
      </w:r>
      <w:r w:rsidR="003E01C6">
        <w:rPr>
          <w:sz w:val="28"/>
          <w:szCs w:val="28"/>
        </w:rPr>
        <w:t>ваний промышленной безопасности.</w:t>
      </w:r>
    </w:p>
    <w:p w14:paraId="576A8EB7" w14:textId="77777777" w:rsidR="00CC45C9" w:rsidRPr="00CC45C9" w:rsidRDefault="00CC45C9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CC45C9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14:paraId="6A8614ED" w14:textId="4DFF60A8" w:rsidR="00AF24EB" w:rsidRPr="00AF24EB" w:rsidRDefault="00AF24EB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AF24EB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AF24EB">
        <w:rPr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</w:t>
      </w:r>
      <w:r w:rsidR="00841DF0">
        <w:rPr>
          <w:sz w:val="28"/>
          <w:szCs w:val="28"/>
        </w:rPr>
        <w:t>,</w:t>
      </w:r>
      <w:r w:rsidRPr="00AF24EB">
        <w:rPr>
          <w:sz w:val="28"/>
          <w:szCs w:val="28"/>
        </w:rPr>
        <w:t xml:space="preserve"> посредством направления ответов в письменном</w:t>
      </w:r>
      <w:r w:rsidR="00C60AC7">
        <w:rPr>
          <w:sz w:val="28"/>
          <w:szCs w:val="28"/>
        </w:rPr>
        <w:t xml:space="preserve"> </w:t>
      </w:r>
      <w:r w:rsidRPr="00AF24EB">
        <w:rPr>
          <w:sz w:val="28"/>
          <w:szCs w:val="28"/>
        </w:rPr>
        <w:t>или электронном виде, тематика которых касалась</w:t>
      </w:r>
      <w:r>
        <w:rPr>
          <w:sz w:val="28"/>
          <w:szCs w:val="28"/>
        </w:rPr>
        <w:t xml:space="preserve"> </w:t>
      </w:r>
      <w:r w:rsidRPr="00AF24EB">
        <w:rPr>
          <w:sz w:val="28"/>
          <w:szCs w:val="28"/>
        </w:rPr>
        <w:t>разъяснения обязательных требований промышленной безопасности в части эксплуатации оборудования, работающего под избыточным давлением.</w:t>
      </w:r>
    </w:p>
    <w:p w14:paraId="1300E3C2" w14:textId="01EEA9FC" w:rsidR="00AF24EB" w:rsidRPr="00AF24EB" w:rsidRDefault="00AF24EB" w:rsidP="0017541A">
      <w:pPr>
        <w:ind w:firstLine="708"/>
        <w:rPr>
          <w:sz w:val="28"/>
          <w:szCs w:val="28"/>
        </w:rPr>
      </w:pPr>
      <w:r w:rsidRPr="00AF24EB"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="002B6DBB">
        <w:rPr>
          <w:sz w:val="28"/>
          <w:szCs w:val="28"/>
        </w:rPr>
        <w:br/>
      </w:r>
      <w:r w:rsidRPr="00AF24EB">
        <w:rPr>
          <w:sz w:val="28"/>
          <w:szCs w:val="28"/>
        </w:rPr>
        <w:t>за оборудованием, работающим под избыточным давлением, является:</w:t>
      </w:r>
    </w:p>
    <w:p w14:paraId="2863B849" w14:textId="77777777" w:rsidR="00C60AC7" w:rsidRDefault="00C60AC7" w:rsidP="00C60AC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большое количество находящегося в эксплуатации оборудования, отработавшего свой расчётный срок службы (ресурс);</w:t>
      </w:r>
    </w:p>
    <w:p w14:paraId="14A1988C" w14:textId="77777777" w:rsidR="00C60AC7" w:rsidRDefault="00C60AC7" w:rsidP="00C60A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</w:t>
      </w:r>
      <w:r>
        <w:rPr>
          <w:sz w:val="28"/>
          <w:szCs w:val="28"/>
        </w:rPr>
        <w:lastRenderedPageBreak/>
        <w:t>безопасности, в связи, с чем необходимо повышение эффективности контрольной (надзорной) деятельности, в том числе:</w:t>
      </w:r>
    </w:p>
    <w:p w14:paraId="1665E60A" w14:textId="77777777" w:rsidR="00C60AC7" w:rsidRDefault="00C60AC7" w:rsidP="00C60AC7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за экспертными организациями, выдающими экспертизы на трубопроводы тепловых сетей с истекшим сроком эксплуатации.</w:t>
      </w:r>
    </w:p>
    <w:p w14:paraId="6548D954" w14:textId="77777777" w:rsidR="00AF24EB" w:rsidRPr="00AF24EB" w:rsidRDefault="00AF24EB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AF24EB">
        <w:rPr>
          <w:sz w:val="28"/>
          <w:szCs w:val="28"/>
        </w:rPr>
        <w:t xml:space="preserve">Дополнительные рекомендации подконтрольным субъектам </w:t>
      </w:r>
      <w:r w:rsidRPr="00AF24EB">
        <w:rPr>
          <w:sz w:val="28"/>
          <w:szCs w:val="28"/>
        </w:rPr>
        <w:br/>
        <w:t>по соблюдению требований в области промышленной безопасности:</w:t>
      </w:r>
    </w:p>
    <w:p w14:paraId="36C650AB" w14:textId="5E36C36E" w:rsidR="00AF24EB" w:rsidRPr="00AF24EB" w:rsidRDefault="00C60AC7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EB" w:rsidRPr="00AF24EB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71119233" w14:textId="75F43CD5" w:rsidR="00AF24EB" w:rsidRPr="00AF24EB" w:rsidRDefault="00C60AC7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EB" w:rsidRPr="00AF24EB">
        <w:rPr>
          <w:sz w:val="28"/>
          <w:szCs w:val="28"/>
        </w:rPr>
        <w:t>обеспечить выполнение нормативных требований при эксплуатации оборудования, работающего под избыточным давлением;</w:t>
      </w:r>
    </w:p>
    <w:p w14:paraId="4A22A5D0" w14:textId="35CEAA78" w:rsidR="00AF24EB" w:rsidRPr="00AF24EB" w:rsidRDefault="00C60AC7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24EB" w:rsidRPr="00AF24EB">
        <w:rPr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 w:rsidR="00AF24EB">
        <w:rPr>
          <w:sz w:val="28"/>
          <w:szCs w:val="28"/>
        </w:rPr>
        <w:br/>
      </w:r>
      <w:r w:rsidR="00AF24EB" w:rsidRPr="00AF24EB">
        <w:rPr>
          <w:sz w:val="28"/>
          <w:szCs w:val="28"/>
        </w:rPr>
        <w:t>за оборудованием, работающим под избыточным давлением.</w:t>
      </w:r>
    </w:p>
    <w:p w14:paraId="6FB6EE93" w14:textId="77777777" w:rsidR="003B6B75" w:rsidRPr="00CC45C9" w:rsidRDefault="003B6B75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14:paraId="179757CC" w14:textId="14749AA3" w:rsidR="00FA1A27" w:rsidRPr="00187890" w:rsidRDefault="00FA1A27" w:rsidP="0017541A">
      <w:pPr>
        <w:pStyle w:val="1"/>
      </w:pPr>
      <w:r w:rsidRPr="003E01C6">
        <w:t>Надзор за подъёмными сооружениями</w:t>
      </w:r>
    </w:p>
    <w:p w14:paraId="25603554" w14:textId="77777777" w:rsidR="00B52F4A" w:rsidRDefault="00B52F4A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14:paraId="6300A4A9" w14:textId="6EC7AC19" w:rsidR="00FA1A27" w:rsidRPr="00FA1A27" w:rsidRDefault="00FA1A27" w:rsidP="0017541A">
      <w:pPr>
        <w:ind w:firstLine="709"/>
        <w:contextualSpacing/>
        <w:rPr>
          <w:sz w:val="28"/>
          <w:szCs w:val="28"/>
        </w:rPr>
      </w:pPr>
      <w:r w:rsidRPr="00FA1A27">
        <w:rPr>
          <w:sz w:val="28"/>
          <w:szCs w:val="28"/>
        </w:rPr>
        <w:t xml:space="preserve">При осуществлении надзора за </w:t>
      </w:r>
      <w:r w:rsidRPr="00352C55">
        <w:rPr>
          <w:sz w:val="28"/>
          <w:szCs w:val="28"/>
        </w:rPr>
        <w:t>подъёмными</w:t>
      </w:r>
      <w:r w:rsidRPr="00FA1A27">
        <w:rPr>
          <w:sz w:val="28"/>
          <w:szCs w:val="28"/>
        </w:rPr>
        <w:t xml:space="preserve"> сооружениями </w:t>
      </w:r>
      <w:r w:rsidR="00F664D8" w:rsidRPr="00F664D8">
        <w:rPr>
          <w:sz w:val="28"/>
          <w:szCs w:val="28"/>
        </w:rPr>
        <w:t>применяются основные нормативные правовые акты, а также следующие нормативные правовые акты</w:t>
      </w:r>
      <w:r w:rsidRPr="00FA1A27">
        <w:rPr>
          <w:sz w:val="28"/>
          <w:szCs w:val="28"/>
        </w:rPr>
        <w:t>:</w:t>
      </w:r>
    </w:p>
    <w:p w14:paraId="4880D2F0" w14:textId="23FB8F4A" w:rsidR="00FA1A27" w:rsidRPr="00352C55" w:rsidRDefault="00FA1A27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352C55">
        <w:rPr>
          <w:sz w:val="28"/>
          <w:szCs w:val="28"/>
          <w:lang w:bidi="ru-RU"/>
        </w:rPr>
        <w:t>Трудовой кодекс Российской Федерации;</w:t>
      </w:r>
    </w:p>
    <w:p w14:paraId="7157C934" w14:textId="19B822D3" w:rsidR="00FA1A27" w:rsidRPr="00352C55" w:rsidRDefault="00470AA8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352C55">
        <w:rPr>
          <w:sz w:val="28"/>
          <w:szCs w:val="28"/>
          <w:lang w:bidi="ru-RU"/>
        </w:rPr>
        <w:t xml:space="preserve">технический </w:t>
      </w:r>
      <w:r w:rsidR="00FA1A27" w:rsidRPr="00352C55">
        <w:rPr>
          <w:sz w:val="28"/>
          <w:szCs w:val="28"/>
          <w:lang w:bidi="ru-RU"/>
        </w:rPr>
        <w:t xml:space="preserve">регламент Таможенного союза «О безопасности машин </w:t>
      </w:r>
      <w:r w:rsidR="00FA1A27" w:rsidRPr="00352C55">
        <w:rPr>
          <w:sz w:val="28"/>
          <w:szCs w:val="28"/>
          <w:lang w:bidi="ru-RU"/>
        </w:rPr>
        <w:br/>
        <w:t>и оборудования» (ТР ТС 010/2011), утверждённый решением Комиссии Таможенного союза 18 октября 2011 г. № 823;</w:t>
      </w:r>
    </w:p>
    <w:p w14:paraId="3910652B" w14:textId="0799E5F1" w:rsidR="00FA1A27" w:rsidRPr="00352C55" w:rsidRDefault="00FA1A27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352C55">
        <w:rPr>
          <w:sz w:val="28"/>
          <w:szCs w:val="28"/>
          <w:lang w:bidi="ru-RU"/>
        </w:rPr>
        <w:t xml:space="preserve">Положение об аттестации в области промышленной безопасности, </w:t>
      </w:r>
      <w:r w:rsidR="009031E6">
        <w:rPr>
          <w:sz w:val="28"/>
          <w:szCs w:val="28"/>
          <w:lang w:bidi="ru-RU"/>
        </w:rPr>
        <w:br/>
      </w:r>
      <w:r w:rsidRPr="00352C55">
        <w:rPr>
          <w:sz w:val="28"/>
          <w:szCs w:val="28"/>
          <w:lang w:bidi="ru-RU"/>
        </w:rPr>
        <w:t>по вопросам безопасности гидротехнических сооружений, безопасности в сфере электроэнергетики, утверждённое постановлением Правительства Российской Федерации от 13 января 2023 г. № 13;</w:t>
      </w:r>
    </w:p>
    <w:p w14:paraId="61C19AEA" w14:textId="5FCA1E5E" w:rsidR="00FA1A27" w:rsidRPr="00FA1A27" w:rsidRDefault="00FA1A27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A1A27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«Правила безопасности опасных производственных объектов, на которых используются </w:t>
      </w:r>
      <w:r w:rsidR="00F67132" w:rsidRPr="00352C55">
        <w:rPr>
          <w:sz w:val="28"/>
          <w:szCs w:val="28"/>
          <w:lang w:bidi="ru-RU"/>
        </w:rPr>
        <w:t>подъёмные</w:t>
      </w:r>
      <w:r w:rsidRPr="00FA1A27">
        <w:rPr>
          <w:sz w:val="28"/>
          <w:szCs w:val="28"/>
          <w:lang w:bidi="ru-RU"/>
        </w:rPr>
        <w:t xml:space="preserve"> сооружения», </w:t>
      </w:r>
      <w:r w:rsidR="00F67132" w:rsidRPr="00352C55">
        <w:rPr>
          <w:sz w:val="28"/>
          <w:szCs w:val="28"/>
          <w:lang w:bidi="ru-RU"/>
        </w:rPr>
        <w:t>утверждённые</w:t>
      </w:r>
      <w:r w:rsidRPr="00FA1A27">
        <w:rPr>
          <w:sz w:val="28"/>
          <w:szCs w:val="28"/>
          <w:lang w:bidi="ru-RU"/>
        </w:rPr>
        <w:t xml:space="preserve"> приказом Ростехнадзора от 26</w:t>
      </w:r>
      <w:r w:rsidR="00F67132" w:rsidRPr="00352C55">
        <w:rPr>
          <w:sz w:val="28"/>
          <w:szCs w:val="28"/>
          <w:lang w:bidi="ru-RU"/>
        </w:rPr>
        <w:t xml:space="preserve"> ноября </w:t>
      </w:r>
      <w:r w:rsidRPr="00FA1A27">
        <w:rPr>
          <w:sz w:val="28"/>
          <w:szCs w:val="28"/>
          <w:lang w:bidi="ru-RU"/>
        </w:rPr>
        <w:t>2020</w:t>
      </w:r>
      <w:r w:rsidR="00F67132" w:rsidRPr="00352C55">
        <w:rPr>
          <w:sz w:val="28"/>
          <w:szCs w:val="28"/>
          <w:lang w:bidi="ru-RU"/>
        </w:rPr>
        <w:t xml:space="preserve"> г.</w:t>
      </w:r>
      <w:r w:rsidRPr="00FA1A27">
        <w:rPr>
          <w:sz w:val="28"/>
          <w:szCs w:val="28"/>
          <w:lang w:bidi="ru-RU"/>
        </w:rPr>
        <w:t xml:space="preserve"> № 461;</w:t>
      </w:r>
    </w:p>
    <w:p w14:paraId="5B60E696" w14:textId="1DE2D954" w:rsidR="00FA1A27" w:rsidRPr="00FA1A27" w:rsidRDefault="00FA1A27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A1A27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«Правила безопасности пассажирских канатных дорог и </w:t>
      </w:r>
      <w:r w:rsidR="00F67132" w:rsidRPr="00352C55">
        <w:rPr>
          <w:sz w:val="28"/>
          <w:szCs w:val="28"/>
          <w:lang w:bidi="ru-RU"/>
        </w:rPr>
        <w:t>фуникулёров</w:t>
      </w:r>
      <w:r w:rsidRPr="00FA1A27">
        <w:rPr>
          <w:sz w:val="28"/>
          <w:szCs w:val="28"/>
          <w:lang w:bidi="ru-RU"/>
        </w:rPr>
        <w:t xml:space="preserve">», </w:t>
      </w:r>
      <w:r w:rsidR="00F67132" w:rsidRPr="00352C55">
        <w:rPr>
          <w:sz w:val="28"/>
          <w:szCs w:val="28"/>
          <w:lang w:bidi="ru-RU"/>
        </w:rPr>
        <w:t>утверждённые</w:t>
      </w:r>
      <w:r w:rsidRPr="00FA1A27">
        <w:rPr>
          <w:sz w:val="28"/>
          <w:szCs w:val="28"/>
          <w:lang w:bidi="ru-RU"/>
        </w:rPr>
        <w:t xml:space="preserve"> приказом Ростехнадзора от 13</w:t>
      </w:r>
      <w:r w:rsidR="00F67132" w:rsidRPr="00352C55">
        <w:rPr>
          <w:sz w:val="28"/>
          <w:szCs w:val="28"/>
          <w:lang w:bidi="ru-RU"/>
        </w:rPr>
        <w:t xml:space="preserve"> ноября </w:t>
      </w:r>
      <w:r w:rsidRPr="00FA1A27">
        <w:rPr>
          <w:sz w:val="28"/>
          <w:szCs w:val="28"/>
          <w:lang w:bidi="ru-RU"/>
        </w:rPr>
        <w:t>2020</w:t>
      </w:r>
      <w:r w:rsidR="00F67132" w:rsidRPr="00352C55">
        <w:rPr>
          <w:sz w:val="28"/>
          <w:szCs w:val="28"/>
          <w:lang w:bidi="ru-RU"/>
        </w:rPr>
        <w:t xml:space="preserve"> г.</w:t>
      </w:r>
      <w:r w:rsidRPr="00FA1A27">
        <w:rPr>
          <w:sz w:val="28"/>
          <w:szCs w:val="28"/>
          <w:lang w:bidi="ru-RU"/>
        </w:rPr>
        <w:t xml:space="preserve"> № 441;</w:t>
      </w:r>
    </w:p>
    <w:p w14:paraId="2F7AF1B1" w14:textId="4E402193" w:rsidR="00FA1A27" w:rsidRPr="00FA1A27" w:rsidRDefault="00FA1A27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A1A27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«Правила безопасности эскалаторов в метрополитенах», </w:t>
      </w:r>
      <w:r w:rsidR="00F67132" w:rsidRPr="00352C55">
        <w:rPr>
          <w:sz w:val="28"/>
          <w:szCs w:val="28"/>
          <w:lang w:bidi="ru-RU"/>
        </w:rPr>
        <w:t>утверждённые</w:t>
      </w:r>
      <w:r w:rsidRPr="00FA1A27">
        <w:rPr>
          <w:sz w:val="28"/>
          <w:szCs w:val="28"/>
          <w:lang w:bidi="ru-RU"/>
        </w:rPr>
        <w:t xml:space="preserve"> </w:t>
      </w:r>
      <w:r w:rsidRPr="00FA1A27">
        <w:rPr>
          <w:sz w:val="28"/>
          <w:szCs w:val="28"/>
          <w:lang w:bidi="ru-RU"/>
        </w:rPr>
        <w:lastRenderedPageBreak/>
        <w:t>приказом Ростехнадзора от 3</w:t>
      </w:r>
      <w:r w:rsidR="00F67132" w:rsidRPr="00352C55">
        <w:rPr>
          <w:sz w:val="28"/>
          <w:szCs w:val="28"/>
          <w:lang w:bidi="ru-RU"/>
        </w:rPr>
        <w:t xml:space="preserve"> декабря </w:t>
      </w:r>
      <w:r w:rsidRPr="00FA1A27">
        <w:rPr>
          <w:sz w:val="28"/>
          <w:szCs w:val="28"/>
          <w:lang w:bidi="ru-RU"/>
        </w:rPr>
        <w:t xml:space="preserve">2020 </w:t>
      </w:r>
      <w:r w:rsidR="00F67132" w:rsidRPr="00352C55">
        <w:rPr>
          <w:sz w:val="28"/>
          <w:szCs w:val="28"/>
          <w:lang w:bidi="ru-RU"/>
        </w:rPr>
        <w:t xml:space="preserve">г. </w:t>
      </w:r>
      <w:r w:rsidRPr="00FA1A27">
        <w:rPr>
          <w:sz w:val="28"/>
          <w:szCs w:val="28"/>
          <w:lang w:bidi="ru-RU"/>
        </w:rPr>
        <w:t>№ 488;</w:t>
      </w:r>
    </w:p>
    <w:p w14:paraId="1A96EE0B" w14:textId="08AFA6B0" w:rsidR="00FA1A27" w:rsidRPr="00FA1A27" w:rsidRDefault="00FA1A27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A1A27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«Правила безопасности грузовых подвесных канатных дорог», </w:t>
      </w:r>
      <w:r w:rsidR="00F67132" w:rsidRPr="00352C55">
        <w:rPr>
          <w:sz w:val="28"/>
          <w:szCs w:val="28"/>
          <w:lang w:bidi="ru-RU"/>
        </w:rPr>
        <w:t>утверждённые</w:t>
      </w:r>
      <w:r w:rsidRPr="00FA1A27">
        <w:rPr>
          <w:sz w:val="28"/>
          <w:szCs w:val="28"/>
          <w:lang w:bidi="ru-RU"/>
        </w:rPr>
        <w:t xml:space="preserve"> приказом Ростехнадзора от </w:t>
      </w:r>
      <w:r w:rsidR="00F67132" w:rsidRPr="00352C55">
        <w:rPr>
          <w:sz w:val="28"/>
          <w:szCs w:val="28"/>
          <w:lang w:bidi="ru-RU"/>
        </w:rPr>
        <w:t xml:space="preserve">3 декабря 2020 г. </w:t>
      </w:r>
      <w:r w:rsidRPr="00FA1A27">
        <w:rPr>
          <w:sz w:val="28"/>
          <w:szCs w:val="28"/>
          <w:lang w:bidi="ru-RU"/>
        </w:rPr>
        <w:t>№ 487;</w:t>
      </w:r>
    </w:p>
    <w:p w14:paraId="2B36CE33" w14:textId="5126DD54" w:rsidR="00FA1A27" w:rsidRPr="00FA1A27" w:rsidRDefault="00FA1A27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A1A27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</w:t>
      </w:r>
      <w:r w:rsidR="00F67132" w:rsidRPr="00352C55">
        <w:rPr>
          <w:sz w:val="28"/>
          <w:szCs w:val="28"/>
          <w:lang w:bidi="ru-RU"/>
        </w:rPr>
        <w:t>утверждённые</w:t>
      </w:r>
      <w:r w:rsidRPr="00FA1A27">
        <w:rPr>
          <w:sz w:val="28"/>
          <w:szCs w:val="28"/>
          <w:lang w:bidi="ru-RU"/>
        </w:rPr>
        <w:t xml:space="preserve"> приказом Ростехнадзора от </w:t>
      </w:r>
      <w:r w:rsidR="00F67132" w:rsidRPr="00352C55">
        <w:rPr>
          <w:sz w:val="28"/>
          <w:szCs w:val="28"/>
          <w:lang w:bidi="ru-RU"/>
        </w:rPr>
        <w:t xml:space="preserve">1 декабря 2020 г. </w:t>
      </w:r>
      <w:r w:rsidRPr="00FA1A27">
        <w:rPr>
          <w:sz w:val="28"/>
          <w:szCs w:val="28"/>
          <w:lang w:bidi="ru-RU"/>
        </w:rPr>
        <w:t>№ 478;</w:t>
      </w:r>
    </w:p>
    <w:p w14:paraId="709148D3" w14:textId="765A6CA5" w:rsidR="00FA1A27" w:rsidRPr="00FA1A27" w:rsidRDefault="00FA1A27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A1A27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«Требования к производству сварочных работ на опасных производственных объектах», </w:t>
      </w:r>
      <w:r w:rsidR="00F67132" w:rsidRPr="00352C55">
        <w:rPr>
          <w:sz w:val="28"/>
          <w:szCs w:val="28"/>
          <w:lang w:bidi="ru-RU"/>
        </w:rPr>
        <w:t>утверждённые</w:t>
      </w:r>
      <w:r w:rsidRPr="00FA1A27">
        <w:rPr>
          <w:sz w:val="28"/>
          <w:szCs w:val="28"/>
          <w:lang w:bidi="ru-RU"/>
        </w:rPr>
        <w:t xml:space="preserve"> приказом Ростехнадзора от </w:t>
      </w:r>
      <w:r w:rsidR="00F67132" w:rsidRPr="00352C55">
        <w:rPr>
          <w:sz w:val="28"/>
          <w:szCs w:val="28"/>
          <w:lang w:bidi="ru-RU"/>
        </w:rPr>
        <w:t xml:space="preserve">11 декабря 2020 г. </w:t>
      </w:r>
      <w:r w:rsidRPr="00FA1A27">
        <w:rPr>
          <w:sz w:val="28"/>
          <w:szCs w:val="28"/>
          <w:lang w:bidi="ru-RU"/>
        </w:rPr>
        <w:t>№ 519;</w:t>
      </w:r>
    </w:p>
    <w:p w14:paraId="73A1EB3C" w14:textId="7BFFE5F0" w:rsidR="00F67132" w:rsidRPr="00352C55" w:rsidRDefault="00F67132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352C55">
        <w:rPr>
          <w:sz w:val="28"/>
          <w:szCs w:val="28"/>
          <w:lang w:bidi="ru-RU"/>
        </w:rPr>
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утверждённый приказом Ростехнадзора от 8 декабря 2020 г. № 503</w:t>
      </w:r>
      <w:r w:rsidR="003B6B75">
        <w:rPr>
          <w:sz w:val="28"/>
          <w:szCs w:val="28"/>
          <w:lang w:bidi="ru-RU"/>
        </w:rPr>
        <w:t>.</w:t>
      </w:r>
    </w:p>
    <w:p w14:paraId="48EAFE8F" w14:textId="700E5D6D" w:rsidR="00EC3775" w:rsidRPr="00EC3775" w:rsidRDefault="00EC3775" w:rsidP="0017541A">
      <w:pPr>
        <w:ind w:firstLine="720"/>
        <w:contextualSpacing/>
        <w:rPr>
          <w:sz w:val="28"/>
          <w:szCs w:val="28"/>
        </w:rPr>
      </w:pPr>
      <w:r w:rsidRPr="00EC3775">
        <w:rPr>
          <w:sz w:val="28"/>
          <w:szCs w:val="28"/>
        </w:rPr>
        <w:t xml:space="preserve">Надзор за </w:t>
      </w:r>
      <w:r w:rsidRPr="00352C55">
        <w:rPr>
          <w:sz w:val="28"/>
          <w:szCs w:val="28"/>
        </w:rPr>
        <w:t>подъёмными</w:t>
      </w:r>
      <w:r w:rsidRPr="00EC3775">
        <w:rPr>
          <w:sz w:val="28"/>
          <w:szCs w:val="28"/>
        </w:rPr>
        <w:t xml:space="preserve"> сооружениями осуществляется в отношении </w:t>
      </w:r>
      <w:r w:rsidRPr="00352C55">
        <w:rPr>
          <w:sz w:val="28"/>
          <w:szCs w:val="28"/>
        </w:rPr>
        <w:br/>
      </w:r>
      <w:r w:rsidR="00C60AC7">
        <w:rPr>
          <w:sz w:val="28"/>
          <w:szCs w:val="28"/>
        </w:rPr>
        <w:t>2611</w:t>
      </w:r>
      <w:r w:rsidRPr="00EC3775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</w:t>
      </w:r>
      <w:r w:rsidR="00C60AC7">
        <w:rPr>
          <w:sz w:val="28"/>
          <w:szCs w:val="28"/>
        </w:rPr>
        <w:t>одственные объекты, составило 1516</w:t>
      </w:r>
      <w:r w:rsidRPr="00EC3775">
        <w:rPr>
          <w:sz w:val="28"/>
          <w:szCs w:val="28"/>
        </w:rPr>
        <w:t>.</w:t>
      </w:r>
    </w:p>
    <w:p w14:paraId="2E98E7A0" w14:textId="77777777" w:rsidR="00C60AC7" w:rsidRPr="006554A6" w:rsidRDefault="00C60AC7" w:rsidP="00C60AC7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3</w:t>
      </w:r>
      <w:r w:rsidRPr="006554A6">
        <w:rPr>
          <w:sz w:val="28"/>
          <w:szCs w:val="28"/>
          <w:lang w:bidi="ru-RU"/>
        </w:rPr>
        <w:t xml:space="preserve"> аварии </w:t>
      </w:r>
      <w:r w:rsidRPr="006554A6">
        <w:rPr>
          <w:sz w:val="28"/>
          <w:szCs w:val="28"/>
          <w:lang w:bidi="ru-RU"/>
        </w:rPr>
        <w:br/>
        <w:t xml:space="preserve">(в 2022 году – </w:t>
      </w:r>
      <w:r>
        <w:rPr>
          <w:sz w:val="28"/>
          <w:szCs w:val="28"/>
          <w:lang w:bidi="ru-RU"/>
        </w:rPr>
        <w:t>3</w:t>
      </w:r>
      <w:r w:rsidRPr="006554A6">
        <w:rPr>
          <w:sz w:val="28"/>
          <w:szCs w:val="28"/>
          <w:lang w:bidi="ru-RU"/>
        </w:rPr>
        <w:t>).</w:t>
      </w:r>
    </w:p>
    <w:p w14:paraId="3AFABA8B" w14:textId="1CD0D6CF" w:rsidR="00C60AC7" w:rsidRDefault="00C60AC7" w:rsidP="00C60AC7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3E01C6">
        <w:rPr>
          <w:sz w:val="28"/>
          <w:szCs w:val="28"/>
          <w:lang w:bidi="ru-RU"/>
        </w:rPr>
        <w:t>зарегистрирован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1</w:t>
      </w:r>
      <w:r w:rsidR="003E01C6">
        <w:rPr>
          <w:sz w:val="28"/>
          <w:szCs w:val="28"/>
          <w:lang w:bidi="ru-RU"/>
        </w:rPr>
        <w:t xml:space="preserve"> несчастный случай</w:t>
      </w:r>
      <w:r w:rsidRPr="006554A6">
        <w:rPr>
          <w:sz w:val="28"/>
          <w:szCs w:val="28"/>
          <w:lang w:bidi="ru-RU"/>
        </w:rPr>
        <w:t xml:space="preserve"> со</w:t>
      </w:r>
      <w:r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 xml:space="preserve">смертельным исходом </w:t>
      </w:r>
      <w:r w:rsidRPr="006554A6">
        <w:rPr>
          <w:sz w:val="28"/>
          <w:szCs w:val="28"/>
        </w:rPr>
        <w:t xml:space="preserve">(в 2022 году – </w:t>
      </w:r>
      <w:r>
        <w:rPr>
          <w:sz w:val="28"/>
          <w:szCs w:val="28"/>
        </w:rPr>
        <w:t>2)</w:t>
      </w:r>
      <w:r w:rsidRPr="006554A6">
        <w:rPr>
          <w:sz w:val="28"/>
          <w:szCs w:val="28"/>
        </w:rPr>
        <w:t>.</w:t>
      </w:r>
    </w:p>
    <w:p w14:paraId="6F0CB831" w14:textId="46534FB1" w:rsidR="00C60AC7" w:rsidRPr="00A850E4" w:rsidRDefault="00C60AC7" w:rsidP="00C60AC7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850E4">
        <w:rPr>
          <w:sz w:val="28"/>
          <w:szCs w:val="28"/>
        </w:rPr>
        <w:t>01 июля 2023 года на территории строительной площадки объекта Государственное учреждение здравоохранения Саратовской области,</w:t>
      </w:r>
      <w:r w:rsidRPr="00A850E4">
        <w:rPr>
          <w:sz w:val="28"/>
          <w:szCs w:val="28"/>
        </w:rPr>
        <w:br/>
        <w:t>в результате превышения грузовой характеристики автомобильного крана</w:t>
      </w:r>
      <w:r w:rsidRPr="00A850E4">
        <w:rPr>
          <w:sz w:val="28"/>
          <w:szCs w:val="28"/>
        </w:rPr>
        <w:br/>
        <w:t xml:space="preserve">КС-6476, зав. №021, произошло его опрокидывание, в результате которого стрелой автомобильного крана нанесена травма тяжелой степени каменщику. </w:t>
      </w:r>
    </w:p>
    <w:p w14:paraId="56031541" w14:textId="77777777" w:rsidR="00C60AC7" w:rsidRPr="00A850E4" w:rsidRDefault="00C60AC7" w:rsidP="00C60AC7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A850E4">
        <w:rPr>
          <w:sz w:val="28"/>
          <w:szCs w:val="28"/>
        </w:rPr>
        <w:t>2. 31.10.2023 года в г. Балаково Саратовской области произошла авария автогидроподъёмника ПМС-328-05, рег. №680, в результате которой произошел групповой несчастный случай со смертельным исходом. При опиловке дерева с люльки автогидроподъёмника ПМС-328-05, рег. №680, произошел отрыв люльки от колена АГП с находящимися в ней 2-мя  вальщиками леса. В результате падения люльки рабочие получили травмы и были госпитализированы в больницу. Для одного рабочего травма оказалась смертельной.</w:t>
      </w:r>
    </w:p>
    <w:p w14:paraId="4F533634" w14:textId="05251B3C" w:rsidR="00C60AC7" w:rsidRPr="00A850E4" w:rsidRDefault="00C60AC7" w:rsidP="00C60AC7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850E4">
        <w:rPr>
          <w:sz w:val="28"/>
          <w:szCs w:val="28"/>
        </w:rPr>
        <w:t xml:space="preserve">28.11.2023 года, примерно в 07 часов 50 минут в г. Балаково Саратовской области по адресу: г. Балаково, Саратовское шоссе, 10, при проведении ремонтных работ на высоте слесарем-электриком оборудования </w:t>
      </w:r>
      <w:r w:rsidRPr="00A850E4">
        <w:rPr>
          <w:sz w:val="28"/>
          <w:szCs w:val="28"/>
        </w:rPr>
        <w:lastRenderedPageBreak/>
        <w:t xml:space="preserve">кран-балки, произошло опрокидывание самоходного ножничного подъемника,  в результате которого слесарь – электрик выпал из люльки с высоты примерно 9,7 метров  и получил травму. В больнице травму определили как тяжелую. </w:t>
      </w:r>
    </w:p>
    <w:p w14:paraId="1A99C981" w14:textId="77777777" w:rsidR="00EC3775" w:rsidRPr="00EC3775" w:rsidRDefault="00EC3775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EC3775">
        <w:rPr>
          <w:sz w:val="28"/>
          <w:szCs w:val="28"/>
          <w:lang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14:paraId="5DC087A5" w14:textId="19EE379F" w:rsidR="00C60AC7" w:rsidRPr="006554A6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760">
        <w:rPr>
          <w:sz w:val="28"/>
          <w:szCs w:val="28"/>
        </w:rPr>
        <w:t>отсутствие организации и осуществления производственного контроля</w:t>
      </w:r>
      <w:r w:rsidRPr="006554A6">
        <w:rPr>
          <w:sz w:val="28"/>
          <w:szCs w:val="28"/>
        </w:rPr>
        <w:t>;</w:t>
      </w:r>
    </w:p>
    <w:p w14:paraId="3E20A66C" w14:textId="77777777" w:rsidR="00C60AC7" w:rsidRPr="006554A6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760">
        <w:rPr>
          <w:sz w:val="28"/>
          <w:szCs w:val="28"/>
        </w:rPr>
        <w:t>отсутстви</w:t>
      </w:r>
      <w:r>
        <w:rPr>
          <w:sz w:val="28"/>
          <w:szCs w:val="28"/>
        </w:rPr>
        <w:t>е</w:t>
      </w:r>
      <w:r w:rsidRPr="00A80760">
        <w:rPr>
          <w:sz w:val="28"/>
          <w:szCs w:val="28"/>
        </w:rPr>
        <w:t xml:space="preserve"> аттестации в области промышленной безопасности инженерно-технических работников</w:t>
      </w:r>
      <w:r w:rsidRPr="006554A6">
        <w:rPr>
          <w:sz w:val="28"/>
          <w:szCs w:val="28"/>
        </w:rPr>
        <w:t>;</w:t>
      </w:r>
    </w:p>
    <w:p w14:paraId="059D6324" w14:textId="12CD8C8F" w:rsidR="00C60AC7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760">
        <w:rPr>
          <w:sz w:val="28"/>
          <w:szCs w:val="28"/>
        </w:rPr>
        <w:t xml:space="preserve">отсутствие на месте производства работ Проекта производства работ </w:t>
      </w:r>
      <w:r w:rsidR="003E01C6">
        <w:rPr>
          <w:sz w:val="28"/>
          <w:szCs w:val="28"/>
        </w:rPr>
        <w:t xml:space="preserve">                   </w:t>
      </w:r>
      <w:r w:rsidRPr="00A80760">
        <w:rPr>
          <w:sz w:val="28"/>
          <w:szCs w:val="28"/>
        </w:rPr>
        <w:t>с применением грузоподъёмного крана</w:t>
      </w:r>
      <w:r>
        <w:rPr>
          <w:sz w:val="28"/>
          <w:szCs w:val="28"/>
        </w:rPr>
        <w:t xml:space="preserve"> </w:t>
      </w:r>
      <w:r w:rsidRPr="00A80760">
        <w:rPr>
          <w:sz w:val="28"/>
          <w:szCs w:val="28"/>
        </w:rPr>
        <w:t>и технологических карт на производство погрузо-разгрузочных работ</w:t>
      </w:r>
      <w:r>
        <w:rPr>
          <w:sz w:val="28"/>
          <w:szCs w:val="28"/>
        </w:rPr>
        <w:t>;</w:t>
      </w:r>
      <w:r w:rsidRPr="006554A6">
        <w:rPr>
          <w:sz w:val="28"/>
          <w:szCs w:val="28"/>
        </w:rPr>
        <w:t xml:space="preserve"> </w:t>
      </w:r>
    </w:p>
    <w:p w14:paraId="01F110C2" w14:textId="77777777" w:rsidR="00C60AC7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760">
        <w:rPr>
          <w:sz w:val="28"/>
          <w:szCs w:val="28"/>
        </w:rPr>
        <w:t xml:space="preserve">эксплуатация </w:t>
      </w:r>
      <w:r>
        <w:rPr>
          <w:sz w:val="28"/>
          <w:szCs w:val="28"/>
        </w:rPr>
        <w:t>подъёмных сооружений</w:t>
      </w:r>
      <w:r w:rsidRPr="00A80760">
        <w:rPr>
          <w:sz w:val="28"/>
          <w:szCs w:val="28"/>
        </w:rPr>
        <w:t>, отработавш</w:t>
      </w:r>
      <w:r>
        <w:rPr>
          <w:sz w:val="28"/>
          <w:szCs w:val="28"/>
        </w:rPr>
        <w:t>их</w:t>
      </w:r>
      <w:r w:rsidRPr="00A80760">
        <w:rPr>
          <w:sz w:val="28"/>
          <w:szCs w:val="28"/>
        </w:rPr>
        <w:t xml:space="preserve"> нормативный срок службы</w:t>
      </w:r>
      <w:r>
        <w:rPr>
          <w:sz w:val="28"/>
          <w:szCs w:val="28"/>
        </w:rPr>
        <w:t>;</w:t>
      </w:r>
    </w:p>
    <w:p w14:paraId="181C8A31" w14:textId="77777777" w:rsidR="00C60AC7" w:rsidRPr="006554A6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760">
        <w:rPr>
          <w:sz w:val="28"/>
          <w:szCs w:val="28"/>
        </w:rPr>
        <w:t xml:space="preserve">эксплуатация </w:t>
      </w:r>
      <w:r>
        <w:rPr>
          <w:sz w:val="28"/>
          <w:szCs w:val="28"/>
        </w:rPr>
        <w:t>подъёмных сооружений</w:t>
      </w:r>
      <w:r w:rsidRPr="00A80760">
        <w:rPr>
          <w:sz w:val="28"/>
          <w:szCs w:val="28"/>
        </w:rPr>
        <w:t xml:space="preserve"> без проведения периодических технических освидетельствований</w:t>
      </w:r>
      <w:r w:rsidRPr="006554A6">
        <w:rPr>
          <w:sz w:val="28"/>
          <w:szCs w:val="28"/>
        </w:rPr>
        <w:t>.</w:t>
      </w:r>
    </w:p>
    <w:p w14:paraId="29A411D5" w14:textId="77777777" w:rsidR="00C60AC7" w:rsidRPr="006554A6" w:rsidRDefault="00C60AC7" w:rsidP="00C60AC7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2023 году в рамках осуществления контрольной (надзорной) деятельности Ростехнадзором проведено </w:t>
      </w:r>
      <w:r>
        <w:rPr>
          <w:sz w:val="28"/>
          <w:szCs w:val="28"/>
          <w:lang w:bidi="ru-RU"/>
        </w:rPr>
        <w:t>6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</w:rPr>
        <w:t xml:space="preserve">(в 2022 году – </w:t>
      </w:r>
      <w:r>
        <w:rPr>
          <w:sz w:val="28"/>
          <w:szCs w:val="28"/>
        </w:rPr>
        <w:t>7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3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r>
        <w:rPr>
          <w:sz w:val="28"/>
          <w:szCs w:val="28"/>
        </w:rPr>
        <w:t>6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4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>
        <w:rPr>
          <w:sz w:val="28"/>
          <w:szCs w:val="28"/>
        </w:rPr>
        <w:t>0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0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p w14:paraId="0F605B1C" w14:textId="5E22E624" w:rsidR="00C60AC7" w:rsidRDefault="00C60AC7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Также в</w:t>
      </w:r>
      <w:r w:rsidRPr="006554A6">
        <w:rPr>
          <w:sz w:val="28"/>
          <w:szCs w:val="28"/>
          <w:lang w:bidi="ru-RU"/>
        </w:rPr>
        <w:t xml:space="preserve"> 2023 году</w:t>
      </w:r>
      <w:r>
        <w:rPr>
          <w:sz w:val="28"/>
          <w:szCs w:val="28"/>
          <w:lang w:bidi="ru-RU"/>
        </w:rPr>
        <w:t xml:space="preserve"> принято участие в </w:t>
      </w:r>
      <w:r w:rsidRPr="009C4868">
        <w:rPr>
          <w:sz w:val="28"/>
          <w:szCs w:val="28"/>
          <w:lang w:bidi="ru-RU"/>
        </w:rPr>
        <w:t>10</w:t>
      </w:r>
      <w:r>
        <w:rPr>
          <w:sz w:val="28"/>
          <w:szCs w:val="28"/>
          <w:lang w:bidi="ru-RU"/>
        </w:rPr>
        <w:t xml:space="preserve"> комплексных проверках                      (по нескольким видам надзора). </w:t>
      </w:r>
    </w:p>
    <w:p w14:paraId="097E31C3" w14:textId="4B6F1656" w:rsidR="00C60AC7" w:rsidRPr="006554A6" w:rsidRDefault="00C60AC7" w:rsidP="00C60AC7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проведения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r>
        <w:rPr>
          <w:sz w:val="28"/>
          <w:szCs w:val="28"/>
          <w:lang w:bidi="ru-RU"/>
        </w:rPr>
        <w:t>991</w:t>
      </w:r>
      <w:r w:rsidR="003E01C6">
        <w:rPr>
          <w:sz w:val="28"/>
          <w:szCs w:val="28"/>
          <w:lang w:bidi="ru-RU"/>
        </w:rPr>
        <w:t xml:space="preserve"> правонарушение</w:t>
      </w:r>
      <w:r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r>
        <w:rPr>
          <w:sz w:val="28"/>
          <w:szCs w:val="28"/>
          <w:lang w:bidi="ru-RU"/>
        </w:rPr>
        <w:t>74</w:t>
      </w:r>
      <w:r w:rsidRPr="006554A6">
        <w:rPr>
          <w:sz w:val="28"/>
          <w:szCs w:val="28"/>
          <w:lang w:bidi="ru-RU"/>
        </w:rPr>
        <w:t xml:space="preserve"> административн</w:t>
      </w:r>
      <w:r w:rsidR="003E01C6">
        <w:rPr>
          <w:sz w:val="28"/>
          <w:szCs w:val="28"/>
          <w:lang w:bidi="ru-RU"/>
        </w:rPr>
        <w:t>ых наказания</w:t>
      </w:r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r>
        <w:rPr>
          <w:sz w:val="28"/>
          <w:szCs w:val="28"/>
          <w:lang w:bidi="ru-RU"/>
        </w:rPr>
        <w:t>4</w:t>
      </w:r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r>
        <w:rPr>
          <w:sz w:val="28"/>
          <w:szCs w:val="28"/>
          <w:lang w:bidi="ru-RU"/>
        </w:rPr>
        <w:t>0</w:t>
      </w:r>
      <w:r w:rsidRPr="006554A6">
        <w:t xml:space="preserve"> </w:t>
      </w:r>
      <w:r w:rsidRPr="006554A6">
        <w:rPr>
          <w:sz w:val="28"/>
          <w:szCs w:val="28"/>
          <w:lang w:bidi="ru-RU"/>
        </w:rPr>
        <w:t>раз.</w:t>
      </w:r>
    </w:p>
    <w:p w14:paraId="4947BB57" w14:textId="77777777" w:rsidR="00C60AC7" w:rsidRPr="006554A6" w:rsidRDefault="00C60AC7" w:rsidP="00C60AC7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На нарушителей обязательных требований промышленной безопасности наложено </w:t>
      </w:r>
      <w:r>
        <w:rPr>
          <w:sz w:val="28"/>
          <w:szCs w:val="28"/>
          <w:lang w:bidi="ru-RU"/>
        </w:rPr>
        <w:t>10</w:t>
      </w:r>
      <w:r w:rsidRPr="006554A6">
        <w:rPr>
          <w:sz w:val="28"/>
          <w:szCs w:val="28"/>
          <w:lang w:bidi="ru-RU"/>
        </w:rPr>
        <w:t xml:space="preserve"> административных штрафов. Общая сумма наложенных административных штрафов составила </w:t>
      </w:r>
      <w:r>
        <w:rPr>
          <w:sz w:val="28"/>
          <w:szCs w:val="28"/>
          <w:lang w:bidi="ru-RU"/>
        </w:rPr>
        <w:t>950</w:t>
      </w:r>
      <w:r w:rsidRPr="006554A6">
        <w:rPr>
          <w:sz w:val="28"/>
          <w:szCs w:val="28"/>
          <w:lang w:bidi="ru-RU"/>
        </w:rPr>
        <w:t xml:space="preserve"> тыс. рублей.</w:t>
      </w:r>
    </w:p>
    <w:p w14:paraId="302A97A8" w14:textId="504A9E7B" w:rsidR="00C60AC7" w:rsidRPr="006554A6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Случаев административного и судебного оспаривания решений, действий (бездействия) </w:t>
      </w:r>
      <w:r w:rsidR="003E01C6">
        <w:rPr>
          <w:sz w:val="28"/>
          <w:szCs w:val="28"/>
        </w:rPr>
        <w:t xml:space="preserve">Средне-Поволжского управления </w:t>
      </w:r>
      <w:r w:rsidRPr="006554A6">
        <w:rPr>
          <w:sz w:val="28"/>
          <w:szCs w:val="28"/>
        </w:rPr>
        <w:t>Ростехнадзора и его должностных лиц</w:t>
      </w:r>
      <w:r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не зарегистрировано.</w:t>
      </w:r>
    </w:p>
    <w:p w14:paraId="6D08E7CA" w14:textId="77777777" w:rsidR="00C60AC7" w:rsidRPr="006554A6" w:rsidRDefault="00C60AC7" w:rsidP="00C60AC7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p w14:paraId="67882D84" w14:textId="47FFA036" w:rsidR="00FE203A" w:rsidRPr="00FE203A" w:rsidRDefault="00FE203A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FE203A">
        <w:rPr>
          <w:sz w:val="28"/>
          <w:szCs w:val="28"/>
          <w:lang w:bidi="ru-RU"/>
        </w:rPr>
        <w:t xml:space="preserve">К типичным нарушениям обязательных требований промышленной </w:t>
      </w:r>
      <w:r w:rsidRPr="00FE203A">
        <w:rPr>
          <w:sz w:val="28"/>
          <w:szCs w:val="28"/>
          <w:lang w:bidi="ru-RU"/>
        </w:rPr>
        <w:lastRenderedPageBreak/>
        <w:t xml:space="preserve">безопасности в области </w:t>
      </w:r>
      <w:r w:rsidRPr="00FE203A">
        <w:rPr>
          <w:sz w:val="28"/>
          <w:szCs w:val="28"/>
        </w:rPr>
        <w:t xml:space="preserve">надзора за </w:t>
      </w:r>
      <w:r w:rsidRPr="00352C55">
        <w:rPr>
          <w:sz w:val="28"/>
          <w:szCs w:val="28"/>
          <w:lang w:bidi="ru-RU"/>
        </w:rPr>
        <w:t>подъёмными</w:t>
      </w:r>
      <w:r w:rsidRPr="00FE203A">
        <w:rPr>
          <w:sz w:val="28"/>
          <w:szCs w:val="28"/>
          <w:lang w:bidi="ru-RU"/>
        </w:rPr>
        <w:t xml:space="preserve"> сооружениями</w:t>
      </w:r>
      <w:r w:rsidRPr="00352C55">
        <w:rPr>
          <w:sz w:val="28"/>
          <w:szCs w:val="28"/>
          <w:lang w:bidi="ru-RU"/>
        </w:rPr>
        <w:t xml:space="preserve"> </w:t>
      </w:r>
      <w:r w:rsidRPr="00FE203A">
        <w:rPr>
          <w:sz w:val="28"/>
          <w:szCs w:val="28"/>
          <w:lang w:bidi="ru-RU"/>
        </w:rPr>
        <w:t>следует отнести:</w:t>
      </w:r>
    </w:p>
    <w:p w14:paraId="2180F91A" w14:textId="77777777" w:rsidR="00C60AC7" w:rsidRPr="006554A6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14:paraId="6BE1182F" w14:textId="59AEA23C" w:rsidR="00C60AC7" w:rsidRPr="006554A6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- </w:t>
      </w:r>
      <w:r w:rsidRPr="00A80760">
        <w:rPr>
          <w:sz w:val="28"/>
          <w:szCs w:val="28"/>
        </w:rPr>
        <w:t>отсутствие организации и осуществления производственного контроля</w:t>
      </w:r>
      <w:r w:rsidRPr="006554A6">
        <w:rPr>
          <w:sz w:val="28"/>
          <w:szCs w:val="28"/>
        </w:rPr>
        <w:t>;</w:t>
      </w:r>
    </w:p>
    <w:p w14:paraId="33926244" w14:textId="77777777" w:rsidR="00C60AC7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760">
        <w:rPr>
          <w:sz w:val="28"/>
          <w:szCs w:val="28"/>
        </w:rPr>
        <w:t>отсутствие Проекта производства работ с применением грузоподъёмного крана</w:t>
      </w:r>
      <w:r>
        <w:rPr>
          <w:sz w:val="28"/>
          <w:szCs w:val="28"/>
        </w:rPr>
        <w:t xml:space="preserve"> </w:t>
      </w:r>
      <w:r w:rsidRPr="00A80760">
        <w:rPr>
          <w:sz w:val="28"/>
          <w:szCs w:val="28"/>
        </w:rPr>
        <w:t>и технологических карт на производство погрузо-разгрузочных работ</w:t>
      </w:r>
      <w:r>
        <w:rPr>
          <w:sz w:val="28"/>
          <w:szCs w:val="28"/>
        </w:rPr>
        <w:t>;</w:t>
      </w:r>
      <w:r w:rsidRPr="006554A6">
        <w:rPr>
          <w:sz w:val="28"/>
          <w:szCs w:val="28"/>
        </w:rPr>
        <w:t xml:space="preserve"> </w:t>
      </w:r>
    </w:p>
    <w:p w14:paraId="11D0ACDD" w14:textId="77777777" w:rsidR="00C60AC7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0760">
        <w:rPr>
          <w:sz w:val="28"/>
          <w:szCs w:val="28"/>
        </w:rPr>
        <w:t xml:space="preserve">эксплуатация </w:t>
      </w:r>
      <w:r>
        <w:rPr>
          <w:sz w:val="28"/>
          <w:szCs w:val="28"/>
        </w:rPr>
        <w:t>подъёмных сооружений</w:t>
      </w:r>
      <w:r w:rsidRPr="00A80760">
        <w:rPr>
          <w:sz w:val="28"/>
          <w:szCs w:val="28"/>
        </w:rPr>
        <w:t>, отработавш</w:t>
      </w:r>
      <w:r>
        <w:rPr>
          <w:sz w:val="28"/>
          <w:szCs w:val="28"/>
        </w:rPr>
        <w:t>их</w:t>
      </w:r>
      <w:r w:rsidRPr="00A80760">
        <w:rPr>
          <w:sz w:val="28"/>
          <w:szCs w:val="28"/>
        </w:rPr>
        <w:t xml:space="preserve"> нормативный срок службы</w:t>
      </w:r>
      <w:r>
        <w:rPr>
          <w:sz w:val="28"/>
          <w:szCs w:val="28"/>
        </w:rPr>
        <w:t>;</w:t>
      </w:r>
    </w:p>
    <w:p w14:paraId="0D844BD1" w14:textId="77777777" w:rsidR="00C60AC7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- </w:t>
      </w:r>
      <w:r w:rsidRPr="00A80760">
        <w:rPr>
          <w:sz w:val="28"/>
          <w:szCs w:val="28"/>
        </w:rPr>
        <w:t xml:space="preserve">эксплуатация </w:t>
      </w:r>
      <w:r>
        <w:rPr>
          <w:sz w:val="28"/>
          <w:szCs w:val="28"/>
        </w:rPr>
        <w:t>подъёмных сооружений</w:t>
      </w:r>
      <w:r w:rsidRPr="00A80760">
        <w:rPr>
          <w:sz w:val="28"/>
          <w:szCs w:val="28"/>
        </w:rPr>
        <w:t xml:space="preserve"> без проведения периодических</w:t>
      </w:r>
      <w:r>
        <w:rPr>
          <w:sz w:val="28"/>
          <w:szCs w:val="28"/>
        </w:rPr>
        <w:t xml:space="preserve"> технических освидетельствований</w:t>
      </w:r>
      <w:r>
        <w:rPr>
          <w:sz w:val="28"/>
          <w:szCs w:val="28"/>
          <w:lang w:bidi="ru-RU"/>
        </w:rPr>
        <w:t>;</w:t>
      </w:r>
    </w:p>
    <w:p w14:paraId="275D46E0" w14:textId="77777777" w:rsidR="00C60AC7" w:rsidRPr="00436B6E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436B6E">
        <w:rPr>
          <w:sz w:val="28"/>
          <w:szCs w:val="28"/>
          <w:lang w:bidi="ru-RU"/>
        </w:rPr>
        <w:t>- ПС не снабжены табличками с обозначениями учетного номера, заводского номера ПС, паспортной грузоподъемности и дат следующего полного и частичного технического освидетельствований;</w:t>
      </w:r>
    </w:p>
    <w:p w14:paraId="4074D0D3" w14:textId="77777777" w:rsidR="00C60AC7" w:rsidRPr="00436B6E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436B6E">
        <w:rPr>
          <w:sz w:val="28"/>
          <w:szCs w:val="28"/>
          <w:lang w:bidi="ru-RU"/>
        </w:rPr>
        <w:t>- не проводится считывание данных с регистратора параметров работы ПС с обработкой (расшифровкой) данных с оформлением протокола, более 6 месяцев;</w:t>
      </w:r>
    </w:p>
    <w:p w14:paraId="5C7BF323" w14:textId="77777777" w:rsidR="00C60AC7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436B6E">
        <w:rPr>
          <w:sz w:val="28"/>
          <w:szCs w:val="28"/>
          <w:lang w:bidi="ru-RU"/>
        </w:rPr>
        <w:t>- место производства работ ПС не ограждено и не обозначено</w:t>
      </w:r>
      <w:r>
        <w:rPr>
          <w:sz w:val="28"/>
          <w:szCs w:val="28"/>
          <w:lang w:bidi="ru-RU"/>
        </w:rPr>
        <w:t xml:space="preserve"> предупредительными знаками;</w:t>
      </w:r>
    </w:p>
    <w:p w14:paraId="1A2B604E" w14:textId="77777777" w:rsidR="00C60AC7" w:rsidRPr="001435E0" w:rsidRDefault="00C60AC7" w:rsidP="00C60AC7">
      <w:pPr>
        <w:widowControl w:val="0"/>
        <w:ind w:firstLine="738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</w:t>
      </w:r>
      <w:r w:rsidRPr="001435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1435E0">
        <w:rPr>
          <w:sz w:val="28"/>
          <w:szCs w:val="28"/>
          <w:lang w:bidi="ru-RU"/>
        </w:rPr>
        <w:t xml:space="preserve">е предоставлены документы, подтверждающие проведение осмотра состояния рельсовых путей после каждых 24 смен, с занесением результатов в паспорт рельсового пути или </w:t>
      </w:r>
      <w:r>
        <w:rPr>
          <w:sz w:val="28"/>
          <w:szCs w:val="28"/>
          <w:lang w:bidi="ru-RU"/>
        </w:rPr>
        <w:t>в вахтенные журналы крановщика;</w:t>
      </w:r>
    </w:p>
    <w:p w14:paraId="0D1A5AF8" w14:textId="77777777" w:rsidR="00C60AC7" w:rsidRPr="001435E0" w:rsidRDefault="00C60AC7" w:rsidP="00C60AC7">
      <w:pPr>
        <w:widowControl w:val="0"/>
        <w:ind w:firstLine="738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в</w:t>
      </w:r>
      <w:r w:rsidRPr="001435E0">
        <w:rPr>
          <w:sz w:val="28"/>
          <w:szCs w:val="28"/>
          <w:lang w:bidi="ru-RU"/>
        </w:rPr>
        <w:t xml:space="preserve"> зоне производства работ ПС отсутствуют списки основных перемещаемых </w:t>
      </w:r>
      <w:r>
        <w:rPr>
          <w:sz w:val="28"/>
          <w:szCs w:val="28"/>
          <w:lang w:bidi="ru-RU"/>
        </w:rPr>
        <w:t>им грузов с указанием их массы;</w:t>
      </w:r>
    </w:p>
    <w:p w14:paraId="47208C46" w14:textId="77777777" w:rsidR="00C60AC7" w:rsidRPr="00E15A0D" w:rsidRDefault="00C60AC7" w:rsidP="00C60AC7">
      <w:pPr>
        <w:widowControl w:val="0"/>
        <w:ind w:firstLine="738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в инструкции, определяющей</w:t>
      </w:r>
      <w:r w:rsidRPr="00E15A0D">
        <w:rPr>
          <w:sz w:val="28"/>
          <w:szCs w:val="28"/>
          <w:lang w:bidi="ru-RU"/>
        </w:rPr>
        <w:t xml:space="preserve"> действия работников в аварийных ситуациях, отсутствует схема эвакуации в соответствии с требованиями п. 253 ФНП ПС.</w:t>
      </w:r>
    </w:p>
    <w:p w14:paraId="033DAC58" w14:textId="10EFD203" w:rsidR="00964ED5" w:rsidRPr="00964ED5" w:rsidRDefault="00964ED5" w:rsidP="0017541A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964ED5">
        <w:rPr>
          <w:sz w:val="28"/>
          <w:szCs w:val="28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</w:t>
      </w:r>
      <w:r w:rsidRPr="00352C55">
        <w:rPr>
          <w:sz w:val="28"/>
          <w:szCs w:val="28"/>
        </w:rPr>
        <w:t>подъёмными</w:t>
      </w:r>
      <w:r w:rsidRPr="00964ED5">
        <w:rPr>
          <w:sz w:val="28"/>
          <w:szCs w:val="28"/>
        </w:rPr>
        <w:t xml:space="preserve"> </w:t>
      </w:r>
      <w:r w:rsidRPr="00352C55">
        <w:rPr>
          <w:sz w:val="28"/>
          <w:szCs w:val="28"/>
        </w:rPr>
        <w:t>сооружениями не</w:t>
      </w:r>
      <w:r w:rsidRPr="00964ED5">
        <w:rPr>
          <w:sz w:val="28"/>
          <w:szCs w:val="28"/>
        </w:rPr>
        <w:t xml:space="preserve"> выявлено.</w:t>
      </w:r>
    </w:p>
    <w:p w14:paraId="2F98F9C9" w14:textId="43A2FC26" w:rsidR="00964ED5" w:rsidRPr="00964ED5" w:rsidRDefault="00964ED5" w:rsidP="0017541A">
      <w:pPr>
        <w:ind w:firstLine="709"/>
        <w:contextualSpacing/>
        <w:rPr>
          <w:sz w:val="28"/>
          <w:szCs w:val="28"/>
        </w:rPr>
      </w:pPr>
      <w:r w:rsidRPr="00964ED5">
        <w:rPr>
          <w:sz w:val="28"/>
          <w:szCs w:val="28"/>
        </w:rPr>
        <w:t xml:space="preserve">Для достижения основных показателей результативности </w:t>
      </w:r>
      <w:r w:rsidRPr="00964ED5">
        <w:rPr>
          <w:sz w:val="28"/>
          <w:szCs w:val="28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r w:rsidR="00757673">
        <w:rPr>
          <w:sz w:val="28"/>
          <w:szCs w:val="28"/>
        </w:rPr>
        <w:t xml:space="preserve">Средне-Поволжским управлением </w:t>
      </w:r>
      <w:r w:rsidR="00757673" w:rsidRPr="00277160">
        <w:rPr>
          <w:sz w:val="28"/>
          <w:szCs w:val="28"/>
        </w:rPr>
        <w:t>Ростехнадзор</w:t>
      </w:r>
      <w:r w:rsidR="00757673">
        <w:rPr>
          <w:sz w:val="28"/>
          <w:szCs w:val="28"/>
        </w:rPr>
        <w:t>а</w:t>
      </w:r>
      <w:r w:rsidR="00757673" w:rsidRPr="00277160">
        <w:rPr>
          <w:sz w:val="28"/>
          <w:szCs w:val="28"/>
        </w:rPr>
        <w:t xml:space="preserve"> </w:t>
      </w:r>
      <w:r w:rsidRPr="00964ED5">
        <w:rPr>
          <w:sz w:val="28"/>
          <w:szCs w:val="28"/>
        </w:rPr>
        <w:t>на постоянной основе реализовывались следующие мероприятия:</w:t>
      </w:r>
    </w:p>
    <w:p w14:paraId="36AB5FC0" w14:textId="1B92B190" w:rsidR="00C60AC7" w:rsidRPr="006554A6" w:rsidRDefault="003E01C6" w:rsidP="00C60AC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0AC7" w:rsidRPr="006554A6">
        <w:rPr>
          <w:sz w:val="28"/>
          <w:szCs w:val="28"/>
        </w:rPr>
        <w:t xml:space="preserve">в отношении </w:t>
      </w:r>
      <w:r w:rsidR="00C60AC7">
        <w:rPr>
          <w:sz w:val="28"/>
          <w:szCs w:val="28"/>
        </w:rPr>
        <w:t>22</w:t>
      </w:r>
      <w:r w:rsidR="00C60AC7" w:rsidRPr="006554A6">
        <w:rPr>
          <w:sz w:val="28"/>
          <w:szCs w:val="28"/>
        </w:rPr>
        <w:t xml:space="preserve"> </w:t>
      </w:r>
      <w:r w:rsidR="00C60AC7" w:rsidRPr="00F46E17">
        <w:rPr>
          <w:sz w:val="28"/>
          <w:szCs w:val="28"/>
        </w:rPr>
        <w:t>юридическ</w:t>
      </w:r>
      <w:r w:rsidR="00C60AC7">
        <w:rPr>
          <w:sz w:val="28"/>
          <w:szCs w:val="28"/>
        </w:rPr>
        <w:t>их</w:t>
      </w:r>
      <w:r w:rsidR="00C60AC7" w:rsidRPr="00F46E17">
        <w:rPr>
          <w:sz w:val="28"/>
          <w:szCs w:val="28"/>
        </w:rPr>
        <w:t xml:space="preserve"> лиц, индивидуальн</w:t>
      </w:r>
      <w:r w:rsidR="00C60AC7">
        <w:rPr>
          <w:sz w:val="28"/>
          <w:szCs w:val="28"/>
        </w:rPr>
        <w:t>ых</w:t>
      </w:r>
      <w:r w:rsidR="00C60AC7" w:rsidRPr="00F46E17">
        <w:rPr>
          <w:sz w:val="28"/>
          <w:szCs w:val="28"/>
        </w:rPr>
        <w:t xml:space="preserve"> предпринимател</w:t>
      </w:r>
      <w:r w:rsidR="00C60AC7">
        <w:rPr>
          <w:sz w:val="28"/>
          <w:szCs w:val="28"/>
        </w:rPr>
        <w:t>ей</w:t>
      </w:r>
      <w:r w:rsidR="00C60AC7" w:rsidRPr="00F46E17">
        <w:rPr>
          <w:sz w:val="28"/>
          <w:szCs w:val="28"/>
        </w:rPr>
        <w:t>, эксплуатирующи</w:t>
      </w:r>
      <w:r w:rsidR="00C60AC7">
        <w:rPr>
          <w:sz w:val="28"/>
          <w:szCs w:val="28"/>
        </w:rPr>
        <w:t>х</w:t>
      </w:r>
      <w:r w:rsidR="00C60AC7" w:rsidRPr="00F46E17">
        <w:rPr>
          <w:sz w:val="28"/>
          <w:szCs w:val="28"/>
        </w:rPr>
        <w:t xml:space="preserve"> опасные производственные объекты,</w:t>
      </w:r>
      <w:r w:rsidR="00C60AC7" w:rsidRPr="006554A6">
        <w:rPr>
          <w:sz w:val="28"/>
          <w:szCs w:val="28"/>
        </w:rPr>
        <w:t xml:space="preserve"> было объявлено </w:t>
      </w:r>
      <w:r w:rsidR="00C60AC7">
        <w:rPr>
          <w:sz w:val="28"/>
          <w:szCs w:val="28"/>
        </w:rPr>
        <w:t>36</w:t>
      </w:r>
      <w:r w:rsidR="00C60AC7" w:rsidRPr="006554A6">
        <w:rPr>
          <w:sz w:val="28"/>
          <w:szCs w:val="28"/>
        </w:rPr>
        <w:t xml:space="preserve"> </w:t>
      </w:r>
      <w:r w:rsidR="00C60AC7" w:rsidRPr="006554A6">
        <w:rPr>
          <w:sz w:val="28"/>
          <w:szCs w:val="28"/>
        </w:rPr>
        <w:lastRenderedPageBreak/>
        <w:t>предостережений о недопустимости нарушени</w:t>
      </w:r>
      <w:r w:rsidR="00C60AC7">
        <w:rPr>
          <w:sz w:val="28"/>
          <w:szCs w:val="28"/>
        </w:rPr>
        <w:t>я</w:t>
      </w:r>
      <w:r w:rsidR="00C60AC7" w:rsidRPr="006554A6">
        <w:rPr>
          <w:sz w:val="28"/>
          <w:szCs w:val="28"/>
        </w:rPr>
        <w:t xml:space="preserve"> обязательных требований в</w:t>
      </w:r>
      <w:r w:rsidR="00C60AC7">
        <w:rPr>
          <w:sz w:val="28"/>
          <w:szCs w:val="28"/>
        </w:rPr>
        <w:t> </w:t>
      </w:r>
      <w:r w:rsidR="00C60AC7" w:rsidRPr="006554A6">
        <w:rPr>
          <w:sz w:val="28"/>
          <w:szCs w:val="28"/>
        </w:rPr>
        <w:t>области промышленной безопасности;</w:t>
      </w:r>
    </w:p>
    <w:p w14:paraId="67851F97" w14:textId="65B2AC04" w:rsidR="00C60AC7" w:rsidRDefault="003E01C6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0AC7" w:rsidRPr="006B6291">
        <w:rPr>
          <w:sz w:val="28"/>
          <w:szCs w:val="28"/>
        </w:rPr>
        <w:t xml:space="preserve">по обращениям </w:t>
      </w:r>
      <w:r w:rsidR="00C60AC7">
        <w:rPr>
          <w:sz w:val="28"/>
          <w:szCs w:val="28"/>
        </w:rPr>
        <w:t xml:space="preserve">326 </w:t>
      </w:r>
      <w:r w:rsidR="00C60AC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C60AC7">
        <w:rPr>
          <w:sz w:val="28"/>
          <w:szCs w:val="28"/>
        </w:rPr>
        <w:t>, осуществлено</w:t>
      </w:r>
      <w:r w:rsidR="00C60AC7" w:rsidRPr="006B6291">
        <w:rPr>
          <w:sz w:val="28"/>
          <w:szCs w:val="28"/>
        </w:rPr>
        <w:t xml:space="preserve"> консультировани</w:t>
      </w:r>
      <w:r w:rsidR="00C60AC7">
        <w:rPr>
          <w:sz w:val="28"/>
          <w:szCs w:val="28"/>
        </w:rPr>
        <w:t>е</w:t>
      </w:r>
      <w:r w:rsidR="00C60AC7" w:rsidRPr="006B6291">
        <w:rPr>
          <w:sz w:val="28"/>
          <w:szCs w:val="28"/>
        </w:rPr>
        <w:t>, включая письменное консультирование по</w:t>
      </w:r>
      <w:r w:rsidR="00C60AC7">
        <w:rPr>
          <w:sz w:val="28"/>
          <w:szCs w:val="28"/>
        </w:rPr>
        <w:t> </w:t>
      </w:r>
      <w:r w:rsidR="00C60AC7" w:rsidRPr="006B6291">
        <w:rPr>
          <w:sz w:val="28"/>
          <w:szCs w:val="28"/>
        </w:rPr>
        <w:t xml:space="preserve">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порядка обжалования действий </w:t>
      </w:r>
      <w:r w:rsidR="00C60AC7">
        <w:rPr>
          <w:sz w:val="28"/>
          <w:szCs w:val="28"/>
        </w:rPr>
        <w:t>или бездействия должностных лиц</w:t>
      </w:r>
      <w:r w:rsidR="00C60AC7" w:rsidRPr="005D74C6">
        <w:rPr>
          <w:sz w:val="28"/>
          <w:szCs w:val="28"/>
        </w:rPr>
        <w:t>;</w:t>
      </w:r>
    </w:p>
    <w:p w14:paraId="127DF2F7" w14:textId="77777777" w:rsidR="003E01C6" w:rsidRPr="00515DDB" w:rsidRDefault="003E01C6" w:rsidP="003E01C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15DDB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515DDB">
        <w:rPr>
          <w:color w:val="FF0000"/>
          <w:sz w:val="28"/>
          <w:szCs w:val="28"/>
        </w:rPr>
        <w:t xml:space="preserve"> </w:t>
      </w:r>
      <w:r w:rsidRPr="00515DDB">
        <w:rPr>
          <w:sz w:val="28"/>
          <w:szCs w:val="28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Pr="00515DDB">
        <w:rPr>
          <w:sz w:val="28"/>
          <w:szCs w:val="28"/>
          <w:vertAlign w:val="superscript"/>
        </w:rPr>
        <w:t xml:space="preserve"> </w:t>
      </w:r>
    </w:p>
    <w:p w14:paraId="04DEBB96" w14:textId="77777777" w:rsidR="003E01C6" w:rsidRPr="00515DDB" w:rsidRDefault="003E01C6" w:rsidP="003E01C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размещались и поддерживались в актуальном состоянии:</w:t>
      </w:r>
    </w:p>
    <w:p w14:paraId="6FCF1267" w14:textId="77777777" w:rsidR="003E01C6" w:rsidRPr="00515DDB" w:rsidRDefault="003E01C6" w:rsidP="003E01C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D0ECE">
        <w:rPr>
          <w:sz w:val="28"/>
          <w:szCs w:val="28"/>
        </w:rPr>
        <w:t>тексты нормативных правовых актов, регулирующих осуществление государственного контроля (надзора)</w:t>
      </w:r>
      <w:r w:rsidRPr="00515DDB">
        <w:rPr>
          <w:sz w:val="28"/>
          <w:szCs w:val="28"/>
        </w:rPr>
        <w:t>;</w:t>
      </w:r>
    </w:p>
    <w:p w14:paraId="7601D9FF" w14:textId="77777777" w:rsidR="003E01C6" w:rsidRPr="00515DDB" w:rsidRDefault="003E01C6" w:rsidP="003E01C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515DDB">
        <w:rPr>
          <w:sz w:val="28"/>
          <w:szCs w:val="28"/>
        </w:rPr>
        <w:t>сведения о профилактике нарушений обязательных требований;</w:t>
      </w:r>
    </w:p>
    <w:p w14:paraId="40151116" w14:textId="77777777" w:rsidR="003E01C6" w:rsidRPr="00515DDB" w:rsidRDefault="003E01C6" w:rsidP="003E01C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14:paraId="033D3FCE" w14:textId="77777777" w:rsidR="003E01C6" w:rsidRPr="00515DDB" w:rsidRDefault="003E01C6" w:rsidP="003E01C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лиц;</w:t>
      </w:r>
    </w:p>
    <w:p w14:paraId="71555883" w14:textId="77777777" w:rsidR="00C60AC7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54A6">
        <w:rPr>
          <w:sz w:val="28"/>
          <w:szCs w:val="28"/>
        </w:rPr>
        <w:t xml:space="preserve">проведены семинары, вебинары и конференции; </w:t>
      </w:r>
    </w:p>
    <w:p w14:paraId="72318629" w14:textId="77777777" w:rsidR="00C60AC7" w:rsidRPr="006554A6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в поднадзорные организации направлялись информационные письма </w:t>
      </w:r>
      <w:r w:rsidRPr="006554A6">
        <w:rPr>
          <w:sz w:val="28"/>
          <w:szCs w:val="28"/>
        </w:rPr>
        <w:t>по вопросам соблюдения обязательных требований промышленной безопасности</w:t>
      </w:r>
      <w:r>
        <w:rPr>
          <w:sz w:val="28"/>
          <w:szCs w:val="28"/>
        </w:rPr>
        <w:t>;</w:t>
      </w:r>
    </w:p>
    <w:p w14:paraId="70F4B460" w14:textId="77777777" w:rsidR="00C60AC7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54A6">
        <w:rPr>
          <w:sz w:val="28"/>
          <w:szCs w:val="28"/>
        </w:rPr>
        <w:t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и несчастным случаям, происшедшим в 2023 г</w:t>
      </w:r>
      <w:r>
        <w:rPr>
          <w:sz w:val="28"/>
          <w:szCs w:val="28"/>
        </w:rPr>
        <w:t>оду в поднадзорных организациях;</w:t>
      </w:r>
    </w:p>
    <w:p w14:paraId="76B8ACD9" w14:textId="77777777" w:rsidR="00C60AC7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</w:t>
      </w:r>
      <w:r>
        <w:rPr>
          <w:sz w:val="28"/>
          <w:szCs w:val="28"/>
        </w:rPr>
        <w:t xml:space="preserve">нарушениях, выявленных при </w:t>
      </w:r>
      <w:r w:rsidRPr="004812EA">
        <w:rPr>
          <w:sz w:val="28"/>
          <w:szCs w:val="28"/>
        </w:rPr>
        <w:t>пуске</w:t>
      </w:r>
      <w:r>
        <w:rPr>
          <w:sz w:val="28"/>
          <w:szCs w:val="28"/>
        </w:rPr>
        <w:t xml:space="preserve"> в эксплуатацию башенного крана </w:t>
      </w:r>
      <w:r w:rsidRPr="004812EA">
        <w:rPr>
          <w:sz w:val="28"/>
          <w:szCs w:val="28"/>
        </w:rPr>
        <w:t xml:space="preserve">КБ-405-1А принадлежащий эксплуатирующей организации </w:t>
      </w:r>
      <w:r>
        <w:rPr>
          <w:sz w:val="28"/>
          <w:szCs w:val="28"/>
        </w:rPr>
        <w:t xml:space="preserve">                       </w:t>
      </w:r>
      <w:r w:rsidRPr="004812EA">
        <w:rPr>
          <w:sz w:val="28"/>
          <w:szCs w:val="28"/>
        </w:rPr>
        <w:t>ООО «Экспресс 2016»</w:t>
      </w:r>
      <w:r>
        <w:rPr>
          <w:sz w:val="28"/>
          <w:szCs w:val="28"/>
        </w:rPr>
        <w:t>.</w:t>
      </w:r>
    </w:p>
    <w:p w14:paraId="25CC0947" w14:textId="77777777" w:rsidR="00C60AC7" w:rsidRPr="006554A6" w:rsidRDefault="00C60AC7" w:rsidP="00C60AC7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Кроме того, проведено совещание с организациями, эксплуатирующими подъёмные сооружения на площадке Министерства строительства и ЖКХ Саратовской области. </w:t>
      </w:r>
    </w:p>
    <w:p w14:paraId="0D78F860" w14:textId="0D4A5E07" w:rsidR="00964ED5" w:rsidRPr="00964ED5" w:rsidRDefault="00964ED5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64ED5">
        <w:rPr>
          <w:sz w:val="28"/>
          <w:szCs w:val="28"/>
        </w:rPr>
        <w:t xml:space="preserve">От юридических лиц и индивидуальных предпринимателей, </w:t>
      </w:r>
      <w:r w:rsidRPr="00964ED5">
        <w:rPr>
          <w:sz w:val="28"/>
          <w:szCs w:val="28"/>
        </w:rPr>
        <w:lastRenderedPageBreak/>
        <w:t>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 w:rsidRPr="00352C55">
        <w:rPr>
          <w:sz w:val="28"/>
          <w:szCs w:val="28"/>
        </w:rPr>
        <w:t>.</w:t>
      </w:r>
    </w:p>
    <w:p w14:paraId="079A2B94" w14:textId="5FC567E6" w:rsidR="00964ED5" w:rsidRPr="00964ED5" w:rsidRDefault="00964ED5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964ED5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964ED5">
        <w:rPr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</w:t>
      </w:r>
      <w:r w:rsidR="00841DF0">
        <w:rPr>
          <w:sz w:val="28"/>
          <w:szCs w:val="28"/>
        </w:rPr>
        <w:t>,</w:t>
      </w:r>
      <w:r w:rsidRPr="00964ED5">
        <w:rPr>
          <w:sz w:val="28"/>
          <w:szCs w:val="28"/>
        </w:rPr>
        <w:t xml:space="preserve"> посредством направления ответов </w:t>
      </w:r>
      <w:r w:rsidR="003E01C6">
        <w:rPr>
          <w:sz w:val="28"/>
          <w:szCs w:val="28"/>
        </w:rPr>
        <w:t xml:space="preserve">                          </w:t>
      </w:r>
      <w:r w:rsidRPr="00964ED5">
        <w:rPr>
          <w:sz w:val="28"/>
          <w:szCs w:val="28"/>
        </w:rPr>
        <w:t>в письменном или электронном виде, тематика которых касалась:</w:t>
      </w:r>
    </w:p>
    <w:p w14:paraId="30239081" w14:textId="77777777" w:rsidR="00621362" w:rsidRPr="00A67831" w:rsidRDefault="00621362" w:rsidP="0062136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A67831">
        <w:rPr>
          <w:sz w:val="28"/>
          <w:szCs w:val="28"/>
        </w:rPr>
        <w:t>- регистрации опасного производственного объекта, на котором применяется</w:t>
      </w:r>
      <w:r w:rsidRPr="00A67831">
        <w:t xml:space="preserve"> </w:t>
      </w:r>
      <w:r w:rsidRPr="00A67831">
        <w:rPr>
          <w:sz w:val="28"/>
          <w:szCs w:val="28"/>
        </w:rPr>
        <w:t>буксировочная канатная дорога;</w:t>
      </w:r>
    </w:p>
    <w:p w14:paraId="5F6B7928" w14:textId="77777777" w:rsidR="00621362" w:rsidRDefault="00621362" w:rsidP="0062136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A67831">
        <w:rPr>
          <w:sz w:val="28"/>
          <w:szCs w:val="28"/>
        </w:rPr>
        <w:t>- об</w:t>
      </w:r>
      <w:r w:rsidRPr="00A67831">
        <w:t xml:space="preserve"> </w:t>
      </w:r>
      <w:r w:rsidRPr="00A67831">
        <w:rPr>
          <w:sz w:val="28"/>
          <w:szCs w:val="28"/>
        </w:rPr>
        <w:t>аттестации в области промышленной безопасности специалистов организаций, эксплуатирующих опасные производственные объ</w:t>
      </w:r>
      <w:r>
        <w:rPr>
          <w:sz w:val="28"/>
          <w:szCs w:val="28"/>
        </w:rPr>
        <w:t>екты на которых применяются ПС;</w:t>
      </w:r>
    </w:p>
    <w:p w14:paraId="3913DAA2" w14:textId="77777777" w:rsidR="00621362" w:rsidRDefault="00621362" w:rsidP="0062136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</w:t>
      </w:r>
      <w:r w:rsidRPr="004D5114">
        <w:rPr>
          <w:sz w:val="28"/>
          <w:szCs w:val="28"/>
        </w:rPr>
        <w:t xml:space="preserve"> регистрации опасных производственных объектов и постановки на учет ПС</w:t>
      </w:r>
      <w:r>
        <w:rPr>
          <w:sz w:val="28"/>
          <w:szCs w:val="28"/>
        </w:rPr>
        <w:t xml:space="preserve">. </w:t>
      </w:r>
    </w:p>
    <w:p w14:paraId="7146E696" w14:textId="77777777" w:rsidR="00621362" w:rsidRDefault="00621362" w:rsidP="006213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>
        <w:rPr>
          <w:sz w:val="28"/>
          <w:szCs w:val="28"/>
        </w:rPr>
        <w:br/>
        <w:t>за подъёмными сооружениями является:</w:t>
      </w:r>
    </w:p>
    <w:p w14:paraId="4808F763" w14:textId="77777777" w:rsidR="00621362" w:rsidRDefault="00621362" w:rsidP="0062136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большое количество находящегося в эксплуатации оборудования, отработавшего свой расчётный срок службы (ресурс);</w:t>
      </w:r>
    </w:p>
    <w:p w14:paraId="1B076436" w14:textId="77777777" w:rsidR="00621362" w:rsidRDefault="00621362" w:rsidP="0062136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связи, с чем необходимо повышение эффективности контрольной (надзорной) деятельности.</w:t>
      </w:r>
    </w:p>
    <w:p w14:paraId="0BDA63E2" w14:textId="3DC77C9C" w:rsidR="00352C55" w:rsidRPr="00352C55" w:rsidRDefault="00352C55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352C55">
        <w:rPr>
          <w:sz w:val="28"/>
          <w:szCs w:val="28"/>
        </w:rPr>
        <w:t xml:space="preserve">Дополнительные рекомендации подконтрольным субъектам </w:t>
      </w:r>
      <w:r w:rsidRPr="00352C55">
        <w:rPr>
          <w:sz w:val="28"/>
          <w:szCs w:val="28"/>
        </w:rPr>
        <w:br/>
        <w:t>по соблюдению требований в области надзора за подъёмными сооружениями:</w:t>
      </w:r>
    </w:p>
    <w:p w14:paraId="54369BFC" w14:textId="059C3DE4" w:rsidR="00352C55" w:rsidRPr="00352C55" w:rsidRDefault="00621362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C55" w:rsidRPr="00352C55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4E0AFCEF" w14:textId="55FF183D" w:rsidR="00352C55" w:rsidRPr="00352C55" w:rsidRDefault="00621362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52C55" w:rsidRPr="00352C55">
        <w:rPr>
          <w:sz w:val="28"/>
          <w:szCs w:val="28"/>
        </w:rPr>
        <w:t xml:space="preserve">обеспечить выполнение требований нормативно-правовых актов, регламентирующих деятельность </w:t>
      </w:r>
      <w:r w:rsidR="002C67B6">
        <w:rPr>
          <w:sz w:val="28"/>
          <w:szCs w:val="28"/>
        </w:rPr>
        <w:t xml:space="preserve">в </w:t>
      </w:r>
      <w:r w:rsidR="00352C55" w:rsidRPr="00352C55">
        <w:rPr>
          <w:sz w:val="28"/>
          <w:szCs w:val="28"/>
        </w:rPr>
        <w:t>области промышленной безопасности в части надзора за подъёмными сооружениями;</w:t>
      </w:r>
    </w:p>
    <w:p w14:paraId="16964B0C" w14:textId="3651AFC8" w:rsidR="00352C55" w:rsidRPr="00352C55" w:rsidRDefault="00621362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52C55" w:rsidRPr="00352C55"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за подъёмными сооружениями.</w:t>
      </w:r>
    </w:p>
    <w:p w14:paraId="6F6DB9C2" w14:textId="299EE4C6" w:rsidR="00DD4866" w:rsidRPr="00036432" w:rsidRDefault="00621362" w:rsidP="0017541A">
      <w:pPr>
        <w:pStyle w:val="1"/>
      </w:pPr>
      <w:r w:rsidRPr="003E01C6">
        <w:t>Объекты</w:t>
      </w:r>
      <w:r w:rsidR="00DD4866" w:rsidRPr="003E01C6">
        <w:t xml:space="preserve"> нефтегазового комплекса</w:t>
      </w:r>
    </w:p>
    <w:p w14:paraId="5F7C334C" w14:textId="77777777" w:rsidR="00FD7F4F" w:rsidRDefault="00FD7F4F" w:rsidP="0017541A">
      <w:pPr>
        <w:contextualSpacing/>
        <w:rPr>
          <w:b/>
          <w:sz w:val="28"/>
          <w:szCs w:val="28"/>
          <w:shd w:val="clear" w:color="auto" w:fill="FFFFFF"/>
        </w:rPr>
      </w:pPr>
    </w:p>
    <w:p w14:paraId="7D1FB809" w14:textId="731E1112" w:rsidR="00303171" w:rsidRPr="00303171" w:rsidRDefault="00303171" w:rsidP="0017541A">
      <w:pPr>
        <w:ind w:firstLine="709"/>
        <w:contextualSpacing/>
        <w:rPr>
          <w:sz w:val="28"/>
          <w:szCs w:val="28"/>
        </w:rPr>
      </w:pPr>
      <w:r w:rsidRPr="00303171">
        <w:rPr>
          <w:sz w:val="28"/>
          <w:szCs w:val="28"/>
        </w:rPr>
        <w:t xml:space="preserve">При осуществлении надзора за объектами газораспределения </w:t>
      </w:r>
      <w:r w:rsidR="00621362">
        <w:rPr>
          <w:sz w:val="28"/>
          <w:szCs w:val="28"/>
        </w:rPr>
        <w:t xml:space="preserve">                             </w:t>
      </w:r>
      <w:r w:rsidRPr="00303171">
        <w:rPr>
          <w:sz w:val="28"/>
          <w:szCs w:val="28"/>
        </w:rPr>
        <w:t xml:space="preserve">и газопотребления, </w:t>
      </w:r>
      <w:r w:rsidRPr="00303171">
        <w:rPr>
          <w:bCs/>
          <w:color w:val="000000" w:themeColor="text1"/>
          <w:sz w:val="28"/>
          <w:szCs w:val="28"/>
        </w:rPr>
        <w:t xml:space="preserve">магистрального трубопроводного транспорта, </w:t>
      </w:r>
      <w:r w:rsidRPr="00303171">
        <w:rPr>
          <w:bCs/>
          <w:sz w:val="28"/>
          <w:szCs w:val="28"/>
        </w:rPr>
        <w:t>нефтегазодобывающей промышленности, а также</w:t>
      </w:r>
      <w:r w:rsidR="00621362">
        <w:rPr>
          <w:bCs/>
          <w:sz w:val="28"/>
          <w:szCs w:val="28"/>
        </w:rPr>
        <w:t xml:space="preserve"> </w:t>
      </w:r>
      <w:r w:rsidRPr="00303171">
        <w:rPr>
          <w:sz w:val="28"/>
          <w:szCs w:val="28"/>
        </w:rPr>
        <w:t xml:space="preserve">нефтегазоперерабатывающей, нефтехимической промышленности и объектов нефтепродуктообеспечения </w:t>
      </w:r>
      <w:r w:rsidR="00F664D8" w:rsidRPr="00F664D8">
        <w:rPr>
          <w:sz w:val="28"/>
          <w:szCs w:val="28"/>
        </w:rPr>
        <w:t>применяются основные нормативные правовые акты, а также следующие нормативные правовые акты</w:t>
      </w:r>
      <w:r w:rsidRPr="00303171">
        <w:rPr>
          <w:sz w:val="28"/>
          <w:szCs w:val="28"/>
        </w:rPr>
        <w:t>:</w:t>
      </w:r>
    </w:p>
    <w:p w14:paraId="033EEA35" w14:textId="0DE5E8E5" w:rsidR="00303171" w:rsidRPr="00303171" w:rsidRDefault="00303171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303171">
        <w:rPr>
          <w:sz w:val="28"/>
          <w:szCs w:val="28"/>
          <w:lang w:bidi="ru-RU"/>
        </w:rPr>
        <w:t xml:space="preserve">Федеральный закон от 31 марта 1999 г. № 69-ФЗ «О газоснабжении </w:t>
      </w:r>
      <w:r w:rsidRPr="00303171">
        <w:rPr>
          <w:sz w:val="28"/>
          <w:szCs w:val="28"/>
          <w:lang w:bidi="ru-RU"/>
        </w:rPr>
        <w:br/>
        <w:t>в Российской Федерации»;</w:t>
      </w:r>
    </w:p>
    <w:p w14:paraId="3815C104" w14:textId="198F387A" w:rsidR="005620C5" w:rsidRDefault="00743E27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303171">
        <w:rPr>
          <w:sz w:val="28"/>
          <w:szCs w:val="28"/>
          <w:lang w:bidi="ru-RU"/>
        </w:rPr>
        <w:t>Правил</w:t>
      </w:r>
      <w:r>
        <w:rPr>
          <w:sz w:val="28"/>
          <w:szCs w:val="28"/>
          <w:lang w:bidi="ru-RU"/>
        </w:rPr>
        <w:t>а</w:t>
      </w:r>
      <w:r w:rsidRPr="00303171">
        <w:rPr>
          <w:sz w:val="28"/>
          <w:szCs w:val="28"/>
          <w:lang w:bidi="ru-RU"/>
        </w:rPr>
        <w:t xml:space="preserve"> охраны</w:t>
      </w:r>
      <w:r>
        <w:rPr>
          <w:sz w:val="28"/>
          <w:szCs w:val="28"/>
          <w:lang w:bidi="ru-RU"/>
        </w:rPr>
        <w:t xml:space="preserve"> газораспределительных сетей, утверждённые</w:t>
      </w:r>
      <w:r w:rsidRPr="0054130F">
        <w:rPr>
          <w:sz w:val="28"/>
          <w:szCs w:val="28"/>
          <w:lang w:bidi="ru-RU"/>
        </w:rPr>
        <w:t xml:space="preserve"> постановлением Правительства Российской Федерации</w:t>
      </w:r>
      <w:r w:rsidRPr="00303171">
        <w:rPr>
          <w:sz w:val="28"/>
          <w:szCs w:val="28"/>
          <w:lang w:bidi="ru-RU"/>
        </w:rPr>
        <w:t xml:space="preserve"> </w:t>
      </w:r>
      <w:r w:rsidR="00303171" w:rsidRPr="00303171">
        <w:rPr>
          <w:sz w:val="28"/>
          <w:szCs w:val="28"/>
          <w:lang w:bidi="ru-RU"/>
        </w:rPr>
        <w:t>от</w:t>
      </w:r>
      <w:r w:rsidR="0017541A">
        <w:rPr>
          <w:sz w:val="28"/>
          <w:szCs w:val="28"/>
          <w:lang w:bidi="ru-RU"/>
        </w:rPr>
        <w:t> </w:t>
      </w:r>
      <w:r w:rsidR="00303171" w:rsidRPr="00303171">
        <w:rPr>
          <w:sz w:val="28"/>
          <w:szCs w:val="28"/>
          <w:lang w:bidi="ru-RU"/>
        </w:rPr>
        <w:t>20</w:t>
      </w:r>
      <w:r w:rsidR="0017541A">
        <w:rPr>
          <w:sz w:val="28"/>
          <w:szCs w:val="28"/>
          <w:lang w:bidi="ru-RU"/>
        </w:rPr>
        <w:t> </w:t>
      </w:r>
      <w:r w:rsidR="00303171" w:rsidRPr="00303171">
        <w:rPr>
          <w:sz w:val="28"/>
          <w:szCs w:val="28"/>
          <w:lang w:bidi="ru-RU"/>
        </w:rPr>
        <w:t>ноября</w:t>
      </w:r>
      <w:r w:rsidR="0017541A">
        <w:rPr>
          <w:sz w:val="28"/>
          <w:szCs w:val="28"/>
          <w:lang w:bidi="ru-RU"/>
        </w:rPr>
        <w:t> </w:t>
      </w:r>
      <w:r w:rsidR="00303171" w:rsidRPr="00303171">
        <w:rPr>
          <w:sz w:val="28"/>
          <w:szCs w:val="28"/>
          <w:lang w:bidi="ru-RU"/>
        </w:rPr>
        <w:t>2000</w:t>
      </w:r>
      <w:r w:rsidR="0017541A">
        <w:rPr>
          <w:sz w:val="28"/>
          <w:szCs w:val="28"/>
          <w:lang w:bidi="ru-RU"/>
        </w:rPr>
        <w:t> </w:t>
      </w:r>
      <w:r w:rsidR="00303171" w:rsidRPr="00303171">
        <w:rPr>
          <w:sz w:val="28"/>
          <w:szCs w:val="28"/>
          <w:lang w:bidi="ru-RU"/>
        </w:rPr>
        <w:t>г. №</w:t>
      </w:r>
      <w:r w:rsidR="0017541A">
        <w:rPr>
          <w:sz w:val="28"/>
          <w:szCs w:val="28"/>
          <w:lang w:bidi="ru-RU"/>
        </w:rPr>
        <w:t> </w:t>
      </w:r>
      <w:r w:rsidR="00303171" w:rsidRPr="00303171">
        <w:rPr>
          <w:sz w:val="28"/>
          <w:szCs w:val="28"/>
          <w:lang w:bidi="ru-RU"/>
        </w:rPr>
        <w:t>878</w:t>
      </w:r>
      <w:r w:rsidR="005620C5">
        <w:rPr>
          <w:sz w:val="28"/>
          <w:szCs w:val="28"/>
          <w:lang w:bidi="ru-RU"/>
        </w:rPr>
        <w:t>;</w:t>
      </w:r>
    </w:p>
    <w:p w14:paraId="2978B032" w14:textId="19879251" w:rsidR="00303171" w:rsidRDefault="00743E27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bidi="ru-RU"/>
        </w:rPr>
        <w:t>Т</w:t>
      </w:r>
      <w:r w:rsidRPr="00303171">
        <w:rPr>
          <w:sz w:val="28"/>
          <w:szCs w:val="28"/>
          <w:lang w:bidi="ru-RU"/>
        </w:rPr>
        <w:t>ехническ</w:t>
      </w:r>
      <w:r>
        <w:rPr>
          <w:sz w:val="28"/>
          <w:szCs w:val="28"/>
          <w:lang w:bidi="ru-RU"/>
        </w:rPr>
        <w:t>ий</w:t>
      </w:r>
      <w:r w:rsidRPr="00303171">
        <w:rPr>
          <w:sz w:val="28"/>
          <w:szCs w:val="28"/>
          <w:lang w:bidi="ru-RU"/>
        </w:rPr>
        <w:t xml:space="preserve"> регламент о безопасности сетей газораспределения </w:t>
      </w:r>
      <w:r w:rsidR="0017541A">
        <w:rPr>
          <w:sz w:val="28"/>
          <w:szCs w:val="28"/>
          <w:lang w:bidi="ru-RU"/>
        </w:rPr>
        <w:br/>
      </w:r>
      <w:r w:rsidRPr="00303171">
        <w:rPr>
          <w:sz w:val="28"/>
          <w:szCs w:val="28"/>
          <w:lang w:bidi="ru-RU"/>
        </w:rPr>
        <w:t>и газопотребления</w:t>
      </w:r>
      <w:r>
        <w:rPr>
          <w:sz w:val="28"/>
          <w:szCs w:val="28"/>
          <w:lang w:bidi="ru-RU"/>
        </w:rPr>
        <w:t>, утверждённый</w:t>
      </w:r>
      <w:r w:rsidRPr="00303171">
        <w:rPr>
          <w:sz w:val="28"/>
          <w:szCs w:val="28"/>
          <w:lang w:bidi="ru-RU"/>
        </w:rPr>
        <w:t xml:space="preserve"> </w:t>
      </w:r>
      <w:r w:rsidR="00303171" w:rsidRPr="00303171">
        <w:rPr>
          <w:sz w:val="28"/>
          <w:szCs w:val="28"/>
          <w:lang w:bidi="ru-RU"/>
        </w:rPr>
        <w:t>постановление</w:t>
      </w:r>
      <w:r>
        <w:rPr>
          <w:sz w:val="28"/>
          <w:szCs w:val="28"/>
          <w:lang w:bidi="ru-RU"/>
        </w:rPr>
        <w:t>м</w:t>
      </w:r>
      <w:r w:rsidR="00303171" w:rsidRPr="00303171">
        <w:rPr>
          <w:sz w:val="28"/>
          <w:szCs w:val="28"/>
          <w:lang w:bidi="ru-RU"/>
        </w:rPr>
        <w:t xml:space="preserve"> Правительства </w:t>
      </w:r>
      <w:r w:rsidR="00E230D2">
        <w:rPr>
          <w:sz w:val="28"/>
          <w:szCs w:val="28"/>
          <w:lang w:bidi="ru-RU"/>
        </w:rPr>
        <w:br/>
      </w:r>
      <w:r w:rsidR="00303171" w:rsidRPr="00303171">
        <w:rPr>
          <w:sz w:val="28"/>
          <w:szCs w:val="28"/>
          <w:lang w:bidi="ru-RU"/>
        </w:rPr>
        <w:t>Российской Федерации</w:t>
      </w:r>
      <w:r w:rsidR="00303171">
        <w:rPr>
          <w:sz w:val="28"/>
          <w:szCs w:val="28"/>
          <w:lang w:bidi="ru-RU"/>
        </w:rPr>
        <w:t xml:space="preserve"> </w:t>
      </w:r>
      <w:r w:rsidR="00303171" w:rsidRPr="00303171">
        <w:rPr>
          <w:sz w:val="28"/>
          <w:szCs w:val="28"/>
          <w:lang w:bidi="ru-RU"/>
        </w:rPr>
        <w:t>от 29 октября 2010</w:t>
      </w:r>
      <w:r w:rsidR="00303171">
        <w:rPr>
          <w:sz w:val="28"/>
          <w:szCs w:val="28"/>
          <w:lang w:bidi="ru-RU"/>
        </w:rPr>
        <w:t> </w:t>
      </w:r>
      <w:r w:rsidR="00303171" w:rsidRPr="00303171">
        <w:rPr>
          <w:sz w:val="28"/>
          <w:szCs w:val="28"/>
          <w:lang w:bidi="ru-RU"/>
        </w:rPr>
        <w:t>г. № 870;</w:t>
      </w:r>
    </w:p>
    <w:p w14:paraId="3561D7FE" w14:textId="6CBF99DB" w:rsidR="00303171" w:rsidRPr="00303171" w:rsidRDefault="00DB5700" w:rsidP="0017541A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DB5700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</w:t>
      </w:r>
      <w:r w:rsidR="00303171" w:rsidRPr="00303171">
        <w:rPr>
          <w:sz w:val="28"/>
          <w:szCs w:val="28"/>
          <w:lang w:bidi="ru-RU"/>
        </w:rPr>
        <w:t>«Правила безопасности опасных производственных объектов подземных хранилищ газа»</w:t>
      </w:r>
      <w:r>
        <w:rPr>
          <w:sz w:val="28"/>
          <w:szCs w:val="28"/>
          <w:lang w:bidi="ru-RU"/>
        </w:rPr>
        <w:t xml:space="preserve">, </w:t>
      </w:r>
      <w:r w:rsidRPr="00303171">
        <w:rPr>
          <w:sz w:val="28"/>
          <w:szCs w:val="28"/>
          <w:lang w:bidi="ru-RU"/>
        </w:rPr>
        <w:t>утвержд</w:t>
      </w:r>
      <w:r>
        <w:rPr>
          <w:sz w:val="28"/>
          <w:szCs w:val="28"/>
          <w:lang w:bidi="ru-RU"/>
        </w:rPr>
        <w:t>ённые</w:t>
      </w:r>
      <w:r w:rsidRPr="00303171">
        <w:rPr>
          <w:sz w:val="28"/>
          <w:szCs w:val="28"/>
          <w:lang w:bidi="ru-RU"/>
        </w:rPr>
        <w:t xml:space="preserve"> приказ</w:t>
      </w:r>
      <w:r>
        <w:rPr>
          <w:sz w:val="28"/>
          <w:szCs w:val="28"/>
          <w:lang w:bidi="ru-RU"/>
        </w:rPr>
        <w:t>ом</w:t>
      </w:r>
      <w:r w:rsidRPr="00303171">
        <w:rPr>
          <w:sz w:val="28"/>
          <w:szCs w:val="28"/>
          <w:lang w:bidi="ru-RU"/>
        </w:rPr>
        <w:t xml:space="preserve"> Ростехнадзора от 9 декабря 2020 г. </w:t>
      </w:r>
      <w:r>
        <w:rPr>
          <w:sz w:val="28"/>
          <w:szCs w:val="28"/>
          <w:lang w:bidi="ru-RU"/>
        </w:rPr>
        <w:br/>
      </w:r>
      <w:r w:rsidRPr="00303171">
        <w:rPr>
          <w:sz w:val="28"/>
          <w:szCs w:val="28"/>
          <w:lang w:bidi="ru-RU"/>
        </w:rPr>
        <w:t>№ 511</w:t>
      </w:r>
      <w:r>
        <w:rPr>
          <w:sz w:val="28"/>
          <w:szCs w:val="28"/>
          <w:lang w:bidi="ru-RU"/>
        </w:rPr>
        <w:t>;</w:t>
      </w:r>
    </w:p>
    <w:p w14:paraId="19C1FC3F" w14:textId="6381C1C5" w:rsidR="00303171" w:rsidRPr="00303171" w:rsidRDefault="00303171" w:rsidP="0017541A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303171">
        <w:rPr>
          <w:sz w:val="28"/>
          <w:szCs w:val="28"/>
          <w:lang w:bidi="ru-RU"/>
        </w:rPr>
        <w:t>Федеральны</w:t>
      </w:r>
      <w:r w:rsidR="00DB5700">
        <w:rPr>
          <w:sz w:val="28"/>
          <w:szCs w:val="28"/>
          <w:lang w:bidi="ru-RU"/>
        </w:rPr>
        <w:t>е</w:t>
      </w:r>
      <w:r w:rsidRPr="00303171">
        <w:rPr>
          <w:sz w:val="28"/>
          <w:szCs w:val="28"/>
          <w:lang w:bidi="ru-RU"/>
        </w:rPr>
        <w:t xml:space="preserve"> норм</w:t>
      </w:r>
      <w:r w:rsidR="00DB5700">
        <w:rPr>
          <w:sz w:val="28"/>
          <w:szCs w:val="28"/>
          <w:lang w:bidi="ru-RU"/>
        </w:rPr>
        <w:t>ы</w:t>
      </w:r>
      <w:r w:rsidRPr="00303171">
        <w:rPr>
          <w:sz w:val="28"/>
          <w:szCs w:val="28"/>
          <w:lang w:bidi="ru-RU"/>
        </w:rPr>
        <w:t xml:space="preserve"> и правил</w:t>
      </w:r>
      <w:r w:rsidR="00DB5700">
        <w:rPr>
          <w:sz w:val="28"/>
          <w:szCs w:val="28"/>
          <w:lang w:bidi="ru-RU"/>
        </w:rPr>
        <w:t>а</w:t>
      </w:r>
      <w:r w:rsidRPr="00303171">
        <w:rPr>
          <w:sz w:val="28"/>
          <w:szCs w:val="28"/>
          <w:lang w:bidi="ru-RU"/>
        </w:rPr>
        <w:t xml:space="preserve"> в области промышленной безопасности «Правила</w:t>
      </w:r>
      <w:r w:rsidR="00DB5700">
        <w:rPr>
          <w:sz w:val="28"/>
          <w:szCs w:val="28"/>
          <w:lang w:bidi="ru-RU"/>
        </w:rPr>
        <w:t xml:space="preserve"> </w:t>
      </w:r>
      <w:r w:rsidRPr="00303171">
        <w:rPr>
          <w:sz w:val="28"/>
          <w:szCs w:val="28"/>
          <w:lang w:bidi="ru-RU"/>
        </w:rPr>
        <w:t>безопасности для опасных производственных объектов магистральных трубопроводов»</w:t>
      </w:r>
      <w:r w:rsidR="00DB5700">
        <w:rPr>
          <w:sz w:val="28"/>
          <w:szCs w:val="28"/>
          <w:lang w:bidi="ru-RU"/>
        </w:rPr>
        <w:t xml:space="preserve">, </w:t>
      </w:r>
      <w:r w:rsidR="00DB5700" w:rsidRPr="00303171">
        <w:rPr>
          <w:sz w:val="28"/>
          <w:szCs w:val="28"/>
          <w:lang w:bidi="ru-RU"/>
        </w:rPr>
        <w:t>утвержд</w:t>
      </w:r>
      <w:r w:rsidR="00DB5700">
        <w:rPr>
          <w:sz w:val="28"/>
          <w:szCs w:val="28"/>
          <w:lang w:bidi="ru-RU"/>
        </w:rPr>
        <w:t>ённые</w:t>
      </w:r>
      <w:r w:rsidR="00DB5700" w:rsidRPr="00303171">
        <w:rPr>
          <w:sz w:val="28"/>
          <w:szCs w:val="28"/>
          <w:lang w:bidi="ru-RU"/>
        </w:rPr>
        <w:t xml:space="preserve"> приказ</w:t>
      </w:r>
      <w:r w:rsidR="00DB5700">
        <w:rPr>
          <w:sz w:val="28"/>
          <w:szCs w:val="28"/>
          <w:lang w:bidi="ru-RU"/>
        </w:rPr>
        <w:t>ом</w:t>
      </w:r>
      <w:r w:rsidR="00DB5700" w:rsidRPr="00303171">
        <w:rPr>
          <w:sz w:val="28"/>
          <w:szCs w:val="28"/>
          <w:lang w:bidi="ru-RU"/>
        </w:rPr>
        <w:t xml:space="preserve"> Ростехнадзора от 11 декабря 2020 г. </w:t>
      </w:r>
      <w:r w:rsidR="00DB5700">
        <w:rPr>
          <w:sz w:val="28"/>
          <w:szCs w:val="28"/>
          <w:lang w:bidi="ru-RU"/>
        </w:rPr>
        <w:t>№ 517;</w:t>
      </w:r>
    </w:p>
    <w:p w14:paraId="41F6AA85" w14:textId="0B8CA97C" w:rsidR="00303171" w:rsidRPr="00303171" w:rsidRDefault="00DB5700" w:rsidP="0017541A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DB5700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</w:t>
      </w:r>
      <w:r w:rsidR="00303171" w:rsidRPr="00303171">
        <w:rPr>
          <w:sz w:val="28"/>
          <w:szCs w:val="28"/>
          <w:lang w:bidi="ru-RU"/>
        </w:rPr>
        <w:t>«Правила</w:t>
      </w:r>
      <w:r>
        <w:rPr>
          <w:sz w:val="28"/>
          <w:szCs w:val="28"/>
          <w:lang w:bidi="ru-RU"/>
        </w:rPr>
        <w:t xml:space="preserve"> </w:t>
      </w:r>
      <w:r w:rsidR="00303171" w:rsidRPr="00303171">
        <w:rPr>
          <w:sz w:val="28"/>
          <w:szCs w:val="28"/>
          <w:lang w:bidi="ru-RU"/>
        </w:rPr>
        <w:t>безопасности объектов сжиженного природного газа»</w:t>
      </w:r>
      <w:r>
        <w:rPr>
          <w:sz w:val="28"/>
          <w:szCs w:val="28"/>
          <w:lang w:bidi="ru-RU"/>
        </w:rPr>
        <w:t xml:space="preserve">, </w:t>
      </w:r>
      <w:r w:rsidRPr="00303171">
        <w:rPr>
          <w:sz w:val="28"/>
          <w:szCs w:val="28"/>
          <w:lang w:bidi="ru-RU"/>
        </w:rPr>
        <w:t>утвержд</w:t>
      </w:r>
      <w:r>
        <w:rPr>
          <w:sz w:val="28"/>
          <w:szCs w:val="28"/>
          <w:lang w:bidi="ru-RU"/>
        </w:rPr>
        <w:t>ённые</w:t>
      </w:r>
      <w:r w:rsidRPr="00303171">
        <w:rPr>
          <w:sz w:val="28"/>
          <w:szCs w:val="28"/>
          <w:lang w:bidi="ru-RU"/>
        </w:rPr>
        <w:t xml:space="preserve"> приказ</w:t>
      </w:r>
      <w:r>
        <w:rPr>
          <w:sz w:val="28"/>
          <w:szCs w:val="28"/>
          <w:lang w:bidi="ru-RU"/>
        </w:rPr>
        <w:t>ом</w:t>
      </w:r>
      <w:r w:rsidRPr="00303171">
        <w:rPr>
          <w:sz w:val="28"/>
          <w:szCs w:val="28"/>
          <w:lang w:bidi="ru-RU"/>
        </w:rPr>
        <w:t xml:space="preserve"> Ростехнадзора от 11 декабря 2020 г. № 521</w:t>
      </w:r>
      <w:r>
        <w:rPr>
          <w:sz w:val="28"/>
          <w:szCs w:val="28"/>
          <w:lang w:bidi="ru-RU"/>
        </w:rPr>
        <w:t>;</w:t>
      </w:r>
    </w:p>
    <w:p w14:paraId="0DA86B6D" w14:textId="1CED1928" w:rsidR="00303171" w:rsidRPr="00303171" w:rsidRDefault="00DB5700" w:rsidP="0017541A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DB5700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</w:t>
      </w:r>
      <w:r w:rsidR="00303171" w:rsidRPr="00303171">
        <w:rPr>
          <w:sz w:val="28"/>
          <w:szCs w:val="28"/>
          <w:lang w:bidi="ru-RU"/>
        </w:rPr>
        <w:t>«Правила</w:t>
      </w:r>
      <w:r>
        <w:rPr>
          <w:sz w:val="28"/>
          <w:szCs w:val="28"/>
          <w:lang w:bidi="ru-RU"/>
        </w:rPr>
        <w:t xml:space="preserve"> </w:t>
      </w:r>
      <w:r w:rsidR="00303171" w:rsidRPr="00303171">
        <w:rPr>
          <w:sz w:val="28"/>
          <w:szCs w:val="28"/>
          <w:lang w:bidi="ru-RU"/>
        </w:rPr>
        <w:t>безопасного ведения газоопас</w:t>
      </w:r>
      <w:r>
        <w:rPr>
          <w:sz w:val="28"/>
          <w:szCs w:val="28"/>
          <w:lang w:bidi="ru-RU"/>
        </w:rPr>
        <w:t xml:space="preserve">ных, огневых и ремонтных работ», </w:t>
      </w:r>
      <w:r w:rsidRPr="00303171">
        <w:rPr>
          <w:sz w:val="28"/>
          <w:szCs w:val="28"/>
          <w:lang w:bidi="ru-RU"/>
        </w:rPr>
        <w:t>утвержд</w:t>
      </w:r>
      <w:r>
        <w:rPr>
          <w:sz w:val="28"/>
          <w:szCs w:val="28"/>
          <w:lang w:bidi="ru-RU"/>
        </w:rPr>
        <w:t>ённые</w:t>
      </w:r>
      <w:r w:rsidRPr="00303171">
        <w:rPr>
          <w:sz w:val="28"/>
          <w:szCs w:val="28"/>
          <w:lang w:bidi="ru-RU"/>
        </w:rPr>
        <w:t xml:space="preserve"> приказ</w:t>
      </w:r>
      <w:r>
        <w:rPr>
          <w:sz w:val="28"/>
          <w:szCs w:val="28"/>
          <w:lang w:bidi="ru-RU"/>
        </w:rPr>
        <w:t>ом</w:t>
      </w:r>
      <w:r w:rsidRPr="00DB5700">
        <w:rPr>
          <w:sz w:val="28"/>
          <w:szCs w:val="28"/>
          <w:lang w:bidi="ru-RU"/>
        </w:rPr>
        <w:t xml:space="preserve"> </w:t>
      </w:r>
      <w:r w:rsidRPr="00303171">
        <w:rPr>
          <w:sz w:val="28"/>
          <w:szCs w:val="28"/>
          <w:lang w:bidi="ru-RU"/>
        </w:rPr>
        <w:t>Ростехнадзора от 15 декабря 2020 г. № 528</w:t>
      </w:r>
      <w:r>
        <w:rPr>
          <w:sz w:val="28"/>
          <w:szCs w:val="28"/>
          <w:lang w:bidi="ru-RU"/>
        </w:rPr>
        <w:t>;</w:t>
      </w:r>
    </w:p>
    <w:p w14:paraId="112DE59B" w14:textId="12BF7E2D" w:rsidR="00303171" w:rsidRPr="00303171" w:rsidRDefault="00DB5700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DB5700">
        <w:rPr>
          <w:sz w:val="28"/>
          <w:szCs w:val="28"/>
        </w:rPr>
        <w:t xml:space="preserve">Федеральные нормы и правила в области промышленной безопасности </w:t>
      </w:r>
      <w:r w:rsidR="00303171" w:rsidRPr="00303171">
        <w:rPr>
          <w:sz w:val="28"/>
          <w:szCs w:val="28"/>
        </w:rPr>
        <w:t>«Правила промышленной безопасности складов нефти и нефтепродуктов»</w:t>
      </w:r>
      <w:r>
        <w:rPr>
          <w:sz w:val="28"/>
          <w:szCs w:val="28"/>
        </w:rPr>
        <w:t>,</w:t>
      </w:r>
      <w:r w:rsidRPr="00DB5700">
        <w:rPr>
          <w:sz w:val="28"/>
          <w:szCs w:val="28"/>
        </w:rPr>
        <w:t xml:space="preserve"> </w:t>
      </w:r>
      <w:r w:rsidRPr="00303171">
        <w:rPr>
          <w:sz w:val="28"/>
          <w:szCs w:val="28"/>
          <w:lang w:bidi="ru-RU"/>
        </w:rPr>
        <w:t>утвержд</w:t>
      </w:r>
      <w:r>
        <w:rPr>
          <w:sz w:val="28"/>
          <w:szCs w:val="28"/>
          <w:lang w:bidi="ru-RU"/>
        </w:rPr>
        <w:t>ённые</w:t>
      </w:r>
      <w:r w:rsidRPr="00303171">
        <w:rPr>
          <w:sz w:val="28"/>
          <w:szCs w:val="28"/>
          <w:lang w:bidi="ru-RU"/>
        </w:rPr>
        <w:t xml:space="preserve"> приказ</w:t>
      </w:r>
      <w:r>
        <w:rPr>
          <w:sz w:val="28"/>
          <w:szCs w:val="28"/>
          <w:lang w:bidi="ru-RU"/>
        </w:rPr>
        <w:t>ом</w:t>
      </w:r>
      <w:r w:rsidRPr="00DB5700">
        <w:rPr>
          <w:sz w:val="28"/>
          <w:szCs w:val="28"/>
          <w:lang w:bidi="ru-RU"/>
        </w:rPr>
        <w:t xml:space="preserve"> </w:t>
      </w:r>
      <w:r w:rsidRPr="00303171">
        <w:rPr>
          <w:sz w:val="28"/>
          <w:szCs w:val="28"/>
        </w:rPr>
        <w:t xml:space="preserve">Ростехнадзора от </w:t>
      </w:r>
      <w:r w:rsidRPr="00615B22">
        <w:rPr>
          <w:sz w:val="28"/>
          <w:szCs w:val="28"/>
        </w:rPr>
        <w:t xml:space="preserve">15 декабря 2020 г. </w:t>
      </w:r>
      <w:r w:rsidRPr="00303171">
        <w:rPr>
          <w:sz w:val="28"/>
          <w:szCs w:val="28"/>
        </w:rPr>
        <w:t>№ 529</w:t>
      </w:r>
      <w:r>
        <w:rPr>
          <w:sz w:val="28"/>
          <w:szCs w:val="28"/>
        </w:rPr>
        <w:t>;</w:t>
      </w:r>
    </w:p>
    <w:p w14:paraId="28CE16D8" w14:textId="6C055EFB" w:rsidR="00303171" w:rsidRPr="00303171" w:rsidRDefault="00DB5700" w:rsidP="0017541A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DB5700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</w:t>
      </w:r>
      <w:r w:rsidR="00303171" w:rsidRPr="00303171">
        <w:rPr>
          <w:sz w:val="28"/>
          <w:szCs w:val="28"/>
          <w:lang w:bidi="ru-RU"/>
        </w:rPr>
        <w:t>«Правила</w:t>
      </w:r>
      <w:r>
        <w:rPr>
          <w:sz w:val="28"/>
          <w:szCs w:val="28"/>
          <w:lang w:bidi="ru-RU"/>
        </w:rPr>
        <w:t xml:space="preserve"> </w:t>
      </w:r>
      <w:r w:rsidR="00303171" w:rsidRPr="00303171">
        <w:rPr>
          <w:sz w:val="28"/>
          <w:szCs w:val="28"/>
          <w:lang w:bidi="ru-RU"/>
        </w:rPr>
        <w:t>безопасности сетей газор</w:t>
      </w:r>
      <w:r>
        <w:rPr>
          <w:sz w:val="28"/>
          <w:szCs w:val="28"/>
          <w:lang w:bidi="ru-RU"/>
        </w:rPr>
        <w:t>аспределения и газопотребления»,</w:t>
      </w:r>
      <w:r w:rsidRPr="00DB5700">
        <w:rPr>
          <w:sz w:val="28"/>
          <w:szCs w:val="28"/>
          <w:lang w:bidi="ru-RU"/>
        </w:rPr>
        <w:t xml:space="preserve"> </w:t>
      </w:r>
      <w:r w:rsidRPr="00303171">
        <w:rPr>
          <w:sz w:val="28"/>
          <w:szCs w:val="28"/>
          <w:lang w:bidi="ru-RU"/>
        </w:rPr>
        <w:lastRenderedPageBreak/>
        <w:t>утвержд</w:t>
      </w:r>
      <w:r>
        <w:rPr>
          <w:sz w:val="28"/>
          <w:szCs w:val="28"/>
          <w:lang w:bidi="ru-RU"/>
        </w:rPr>
        <w:t>ённые</w:t>
      </w:r>
      <w:r w:rsidRPr="00303171">
        <w:rPr>
          <w:sz w:val="28"/>
          <w:szCs w:val="28"/>
          <w:lang w:bidi="ru-RU"/>
        </w:rPr>
        <w:t xml:space="preserve"> приказ</w:t>
      </w:r>
      <w:r>
        <w:rPr>
          <w:sz w:val="28"/>
          <w:szCs w:val="28"/>
          <w:lang w:bidi="ru-RU"/>
        </w:rPr>
        <w:t>ом</w:t>
      </w:r>
      <w:r w:rsidRPr="00DB5700">
        <w:rPr>
          <w:sz w:val="28"/>
          <w:szCs w:val="28"/>
          <w:lang w:bidi="ru-RU"/>
        </w:rPr>
        <w:t xml:space="preserve"> </w:t>
      </w:r>
      <w:r w:rsidRPr="00303171">
        <w:rPr>
          <w:sz w:val="28"/>
          <w:szCs w:val="28"/>
          <w:lang w:bidi="ru-RU"/>
        </w:rPr>
        <w:t>Ростехнадзора от 15 декабря 2020 г. № 531</w:t>
      </w:r>
      <w:r>
        <w:rPr>
          <w:sz w:val="28"/>
          <w:szCs w:val="28"/>
          <w:lang w:bidi="ru-RU"/>
        </w:rPr>
        <w:t>;</w:t>
      </w:r>
    </w:p>
    <w:p w14:paraId="054F2467" w14:textId="6E3D51B9" w:rsidR="00303171" w:rsidRPr="00303171" w:rsidRDefault="00DB5700" w:rsidP="0017541A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DB5700">
        <w:rPr>
          <w:sz w:val="28"/>
          <w:szCs w:val="28"/>
          <w:lang w:bidi="ru-RU"/>
        </w:rPr>
        <w:t xml:space="preserve">Федеральные нормы и правила в области промышленной безопасности </w:t>
      </w:r>
      <w:r w:rsidR="00303171" w:rsidRPr="00303171">
        <w:rPr>
          <w:sz w:val="28"/>
          <w:szCs w:val="28"/>
          <w:lang w:bidi="ru-RU"/>
        </w:rPr>
        <w:t>«Правила</w:t>
      </w:r>
      <w:r>
        <w:rPr>
          <w:sz w:val="28"/>
          <w:szCs w:val="28"/>
          <w:lang w:bidi="ru-RU"/>
        </w:rPr>
        <w:t xml:space="preserve"> </w:t>
      </w:r>
      <w:r w:rsidR="00303171" w:rsidRPr="00303171">
        <w:rPr>
          <w:sz w:val="28"/>
          <w:szCs w:val="28"/>
          <w:lang w:bidi="ru-RU"/>
        </w:rPr>
        <w:t>безопасности для объектов, использующих</w:t>
      </w:r>
      <w:r>
        <w:rPr>
          <w:sz w:val="28"/>
          <w:szCs w:val="28"/>
          <w:lang w:bidi="ru-RU"/>
        </w:rPr>
        <w:t xml:space="preserve"> сжиженные углеводородные газы», </w:t>
      </w:r>
      <w:r w:rsidRPr="00303171">
        <w:rPr>
          <w:sz w:val="28"/>
          <w:szCs w:val="28"/>
          <w:lang w:bidi="ru-RU"/>
        </w:rPr>
        <w:t>утвержд</w:t>
      </w:r>
      <w:r>
        <w:rPr>
          <w:sz w:val="28"/>
          <w:szCs w:val="28"/>
          <w:lang w:bidi="ru-RU"/>
        </w:rPr>
        <w:t>ённые</w:t>
      </w:r>
      <w:r w:rsidRPr="00303171">
        <w:rPr>
          <w:sz w:val="28"/>
          <w:szCs w:val="28"/>
          <w:lang w:bidi="ru-RU"/>
        </w:rPr>
        <w:t xml:space="preserve"> приказ</w:t>
      </w:r>
      <w:r>
        <w:rPr>
          <w:sz w:val="28"/>
          <w:szCs w:val="28"/>
          <w:lang w:bidi="ru-RU"/>
        </w:rPr>
        <w:t>ом</w:t>
      </w:r>
      <w:r w:rsidRPr="00DB5700">
        <w:rPr>
          <w:sz w:val="28"/>
          <w:szCs w:val="28"/>
          <w:lang w:bidi="ru-RU"/>
        </w:rPr>
        <w:t xml:space="preserve"> </w:t>
      </w:r>
      <w:r w:rsidRPr="00303171">
        <w:rPr>
          <w:sz w:val="28"/>
          <w:szCs w:val="28"/>
          <w:lang w:bidi="ru-RU"/>
        </w:rPr>
        <w:t>Ростехнадзора от 15 декабря 2020 г. № 532</w:t>
      </w:r>
      <w:r>
        <w:rPr>
          <w:sz w:val="28"/>
          <w:szCs w:val="28"/>
          <w:lang w:bidi="ru-RU"/>
        </w:rPr>
        <w:t>;</w:t>
      </w:r>
    </w:p>
    <w:p w14:paraId="515C4CAC" w14:textId="2DCC0575" w:rsidR="00DB5700" w:rsidRDefault="00DB5700" w:rsidP="00E230D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DB5700">
        <w:rPr>
          <w:sz w:val="28"/>
          <w:szCs w:val="28"/>
        </w:rPr>
        <w:t xml:space="preserve">Федеральные нормы и правила в области промышленной безопасности </w:t>
      </w:r>
      <w:r w:rsidR="00303171" w:rsidRPr="00303171">
        <w:rPr>
          <w:sz w:val="28"/>
          <w:szCs w:val="28"/>
        </w:rPr>
        <w:t>«Правила безопасности в нефтяной и газовой промышленности»</w:t>
      </w:r>
      <w:r>
        <w:rPr>
          <w:sz w:val="28"/>
          <w:szCs w:val="28"/>
        </w:rPr>
        <w:t xml:space="preserve">, </w:t>
      </w:r>
      <w:r w:rsidRPr="00303171">
        <w:rPr>
          <w:sz w:val="28"/>
          <w:szCs w:val="28"/>
          <w:lang w:bidi="ru-RU"/>
        </w:rPr>
        <w:t>утвержд</w:t>
      </w:r>
      <w:r>
        <w:rPr>
          <w:sz w:val="28"/>
          <w:szCs w:val="28"/>
          <w:lang w:bidi="ru-RU"/>
        </w:rPr>
        <w:t>ённые</w:t>
      </w:r>
      <w:r w:rsidRPr="00303171">
        <w:rPr>
          <w:sz w:val="28"/>
          <w:szCs w:val="28"/>
          <w:lang w:bidi="ru-RU"/>
        </w:rPr>
        <w:t xml:space="preserve"> приказ</w:t>
      </w:r>
      <w:r>
        <w:rPr>
          <w:sz w:val="28"/>
          <w:szCs w:val="28"/>
          <w:lang w:bidi="ru-RU"/>
        </w:rPr>
        <w:t xml:space="preserve">ом </w:t>
      </w:r>
      <w:r w:rsidRPr="00303171">
        <w:rPr>
          <w:sz w:val="28"/>
          <w:szCs w:val="28"/>
          <w:lang w:bidi="ru-RU"/>
        </w:rPr>
        <w:t xml:space="preserve">Ростехнадзора </w:t>
      </w:r>
      <w:r w:rsidRPr="00303171">
        <w:rPr>
          <w:sz w:val="28"/>
          <w:szCs w:val="28"/>
        </w:rPr>
        <w:t xml:space="preserve">от </w:t>
      </w:r>
      <w:r w:rsidRPr="00615B22">
        <w:rPr>
          <w:sz w:val="28"/>
          <w:szCs w:val="28"/>
        </w:rPr>
        <w:t xml:space="preserve">15 декабря 2020 г. </w:t>
      </w:r>
      <w:r w:rsidRPr="00303171">
        <w:rPr>
          <w:sz w:val="28"/>
          <w:szCs w:val="28"/>
        </w:rPr>
        <w:t>№ 534</w:t>
      </w:r>
      <w:r>
        <w:rPr>
          <w:sz w:val="28"/>
          <w:szCs w:val="28"/>
        </w:rPr>
        <w:t>.</w:t>
      </w:r>
    </w:p>
    <w:p w14:paraId="1CF13026" w14:textId="6CB83AEE" w:rsidR="00615B22" w:rsidRPr="00615B22" w:rsidRDefault="00615B22" w:rsidP="0017541A">
      <w:pPr>
        <w:ind w:firstLine="720"/>
        <w:contextualSpacing/>
        <w:rPr>
          <w:sz w:val="28"/>
          <w:szCs w:val="28"/>
        </w:rPr>
      </w:pPr>
      <w:r w:rsidRPr="00615B22">
        <w:rPr>
          <w:sz w:val="28"/>
          <w:szCs w:val="28"/>
        </w:rPr>
        <w:t xml:space="preserve">Надзор за объектами нефтегазового комплекса осуществляется </w:t>
      </w:r>
      <w:r>
        <w:rPr>
          <w:sz w:val="28"/>
          <w:szCs w:val="28"/>
        </w:rPr>
        <w:br/>
      </w:r>
      <w:r w:rsidRPr="00615B22">
        <w:rPr>
          <w:sz w:val="28"/>
          <w:szCs w:val="28"/>
        </w:rPr>
        <w:t xml:space="preserve">в отношении </w:t>
      </w:r>
      <w:r w:rsidR="0002435B">
        <w:rPr>
          <w:sz w:val="28"/>
          <w:szCs w:val="28"/>
        </w:rPr>
        <w:t>6488</w:t>
      </w:r>
      <w:r w:rsidRPr="00615B22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</w:t>
      </w:r>
      <w:r w:rsidR="00621362">
        <w:rPr>
          <w:sz w:val="28"/>
          <w:szCs w:val="28"/>
        </w:rPr>
        <w:t xml:space="preserve">венные объекты, составило </w:t>
      </w:r>
      <w:r w:rsidR="0002435B">
        <w:rPr>
          <w:sz w:val="28"/>
          <w:szCs w:val="28"/>
        </w:rPr>
        <w:t>2776</w:t>
      </w:r>
      <w:r w:rsidRPr="00615B22">
        <w:rPr>
          <w:sz w:val="28"/>
          <w:szCs w:val="28"/>
        </w:rPr>
        <w:t>.</w:t>
      </w:r>
    </w:p>
    <w:p w14:paraId="6BD0DFB1" w14:textId="0B5CF068" w:rsidR="00615B22" w:rsidRPr="00615B22" w:rsidRDefault="00615B22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15B22">
        <w:rPr>
          <w:sz w:val="28"/>
          <w:szCs w:val="28"/>
          <w:lang w:bidi="ru-RU"/>
        </w:rPr>
        <w:t>За 2023 год на поднадзор</w:t>
      </w:r>
      <w:r w:rsidR="0002435B">
        <w:rPr>
          <w:sz w:val="28"/>
          <w:szCs w:val="28"/>
          <w:lang w:bidi="ru-RU"/>
        </w:rPr>
        <w:t xml:space="preserve">ных объектах зарегистрировано 3 </w:t>
      </w:r>
      <w:r w:rsidR="00621362">
        <w:rPr>
          <w:sz w:val="28"/>
          <w:szCs w:val="28"/>
          <w:lang w:bidi="ru-RU"/>
        </w:rPr>
        <w:t>авари</w:t>
      </w:r>
      <w:r w:rsidR="0002435B">
        <w:rPr>
          <w:sz w:val="28"/>
          <w:szCs w:val="28"/>
          <w:lang w:bidi="ru-RU"/>
        </w:rPr>
        <w:t>и</w:t>
      </w:r>
      <w:r w:rsidR="00621362">
        <w:rPr>
          <w:sz w:val="28"/>
          <w:szCs w:val="28"/>
          <w:lang w:bidi="ru-RU"/>
        </w:rPr>
        <w:t xml:space="preserve"> </w:t>
      </w:r>
      <w:r w:rsidR="00621362">
        <w:rPr>
          <w:sz w:val="28"/>
          <w:szCs w:val="28"/>
          <w:lang w:bidi="ru-RU"/>
        </w:rPr>
        <w:br/>
        <w:t>(в 2022 году – 0</w:t>
      </w:r>
      <w:r w:rsidRPr="00615B22">
        <w:rPr>
          <w:sz w:val="28"/>
          <w:szCs w:val="28"/>
          <w:lang w:bidi="ru-RU"/>
        </w:rPr>
        <w:t xml:space="preserve"> аварии).</w:t>
      </w:r>
    </w:p>
    <w:p w14:paraId="47228ADA" w14:textId="30F6C03E" w:rsidR="00615B22" w:rsidRDefault="00615B22" w:rsidP="0017541A">
      <w:pPr>
        <w:widowControl w:val="0"/>
        <w:ind w:firstLine="709"/>
        <w:contextualSpacing/>
        <w:rPr>
          <w:sz w:val="28"/>
          <w:szCs w:val="28"/>
        </w:rPr>
      </w:pPr>
      <w:r w:rsidRPr="00615B22">
        <w:rPr>
          <w:sz w:val="28"/>
          <w:szCs w:val="28"/>
          <w:lang w:bidi="ru-RU"/>
        </w:rPr>
        <w:t>За отч</w:t>
      </w:r>
      <w:r w:rsidR="00621362">
        <w:rPr>
          <w:sz w:val="28"/>
          <w:szCs w:val="28"/>
          <w:lang w:bidi="ru-RU"/>
        </w:rPr>
        <w:t>ётный период зарегистрировано 0</w:t>
      </w:r>
      <w:r w:rsidRPr="00615B22">
        <w:rPr>
          <w:sz w:val="28"/>
          <w:szCs w:val="28"/>
          <w:lang w:bidi="ru-RU"/>
        </w:rPr>
        <w:t xml:space="preserve"> несчастных случаев со смертельным исходом </w:t>
      </w:r>
      <w:r w:rsidR="00621362">
        <w:rPr>
          <w:sz w:val="28"/>
          <w:szCs w:val="28"/>
        </w:rPr>
        <w:t>(в 2022 году – также 0</w:t>
      </w:r>
      <w:r w:rsidRPr="00615B22">
        <w:rPr>
          <w:sz w:val="28"/>
          <w:szCs w:val="28"/>
        </w:rPr>
        <w:t>).</w:t>
      </w:r>
    </w:p>
    <w:p w14:paraId="0BE860B3" w14:textId="67802772" w:rsidR="00621362" w:rsidRPr="00C5624A" w:rsidRDefault="00EC3525" w:rsidP="00621362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1362" w:rsidRPr="00C5624A">
        <w:rPr>
          <w:sz w:val="28"/>
          <w:szCs w:val="28"/>
        </w:rPr>
        <w:t>21.09.2023 года произошла авария в результате задымления насоса Н-27/3 с последующим возгоранием левой системы газоразделения в отделении 1502 «Разделение пирогаза» цеха №15 «Разделение пирогаза» на АО «ННК» (Самарская область г. Новокуйбышевск). Погибших и пострадавших нет.</w:t>
      </w:r>
    </w:p>
    <w:p w14:paraId="6CD25857" w14:textId="3FE166C6" w:rsidR="00621362" w:rsidRPr="00C5624A" w:rsidRDefault="00621362" w:rsidP="00621362">
      <w:pPr>
        <w:tabs>
          <w:tab w:val="num" w:pos="0"/>
        </w:tabs>
        <w:ind w:firstLine="709"/>
        <w:rPr>
          <w:sz w:val="28"/>
          <w:szCs w:val="28"/>
        </w:rPr>
      </w:pPr>
      <w:r w:rsidRPr="00C5624A">
        <w:rPr>
          <w:sz w:val="28"/>
          <w:szCs w:val="28"/>
        </w:rPr>
        <w:t xml:space="preserve">Наименование (краткое описание) ЧС – задымления насоса Н-27/3 с последующим загоранием левой системы газоразделения на площади 300 м2 в отделении 1501 «Разделение пирогаза» цеха №15 «Разделение пирогаза» </w:t>
      </w:r>
      <w:r>
        <w:rPr>
          <w:sz w:val="28"/>
          <w:szCs w:val="28"/>
        </w:rPr>
        <w:t xml:space="preserve">                </w:t>
      </w:r>
      <w:r w:rsidRPr="00C5624A">
        <w:rPr>
          <w:sz w:val="28"/>
          <w:szCs w:val="28"/>
        </w:rPr>
        <w:t>АО «ННК».</w:t>
      </w:r>
    </w:p>
    <w:p w14:paraId="5C93ECFA" w14:textId="77777777" w:rsidR="00621362" w:rsidRPr="00C5624A" w:rsidRDefault="00621362" w:rsidP="00621362">
      <w:pPr>
        <w:tabs>
          <w:tab w:val="num" w:pos="0"/>
        </w:tabs>
        <w:ind w:firstLine="709"/>
        <w:rPr>
          <w:sz w:val="28"/>
          <w:szCs w:val="28"/>
        </w:rPr>
      </w:pPr>
      <w:r w:rsidRPr="00C5624A">
        <w:rPr>
          <w:sz w:val="28"/>
          <w:szCs w:val="28"/>
        </w:rPr>
        <w:t xml:space="preserve">Время обнаружения происшествия – 22 ч. 28 мин. (23 ч. 28 мин. (мест.) 21.09.2023 года. </w:t>
      </w:r>
    </w:p>
    <w:p w14:paraId="31F717E6" w14:textId="36F714B0" w:rsidR="00621362" w:rsidRPr="00C5624A" w:rsidRDefault="00621362" w:rsidP="00621362">
      <w:pPr>
        <w:tabs>
          <w:tab w:val="num" w:pos="0"/>
        </w:tabs>
        <w:ind w:firstLine="709"/>
        <w:rPr>
          <w:sz w:val="28"/>
          <w:szCs w:val="28"/>
        </w:rPr>
      </w:pPr>
      <w:r w:rsidRPr="00C5624A">
        <w:rPr>
          <w:sz w:val="28"/>
          <w:szCs w:val="28"/>
        </w:rPr>
        <w:t xml:space="preserve">Место обнаружения ЧС (происшествия) - 20 км к юго-западу от г. Самары, АО «ННК», Восточная производственная площадка, цех №15 «Разделение пирогаза», отделение №1502 «Разделение пирогаза», </w:t>
      </w:r>
      <w:r>
        <w:rPr>
          <w:sz w:val="28"/>
          <w:szCs w:val="28"/>
        </w:rPr>
        <w:t xml:space="preserve">                                  </w:t>
      </w:r>
      <w:r w:rsidRPr="00C5624A">
        <w:rPr>
          <w:sz w:val="28"/>
          <w:szCs w:val="28"/>
        </w:rPr>
        <w:t>г.о. Новокуйбышевск, Самарская область.</w:t>
      </w:r>
    </w:p>
    <w:p w14:paraId="6F5CADAA" w14:textId="4D404DD7" w:rsidR="00621362" w:rsidRPr="00C5624A" w:rsidRDefault="00621362" w:rsidP="00621362">
      <w:pPr>
        <w:tabs>
          <w:tab w:val="num" w:pos="0"/>
        </w:tabs>
        <w:ind w:firstLine="709"/>
        <w:rPr>
          <w:sz w:val="28"/>
          <w:szCs w:val="28"/>
        </w:rPr>
      </w:pPr>
      <w:r w:rsidRPr="00C5624A">
        <w:rPr>
          <w:sz w:val="28"/>
          <w:szCs w:val="28"/>
        </w:rPr>
        <w:t>В настоящее время расследование аварии не завершено</w:t>
      </w:r>
      <w:r>
        <w:rPr>
          <w:sz w:val="28"/>
          <w:szCs w:val="28"/>
        </w:rPr>
        <w:t>.</w:t>
      </w:r>
      <w:r w:rsidRPr="00C5624A">
        <w:rPr>
          <w:sz w:val="28"/>
          <w:szCs w:val="28"/>
        </w:rPr>
        <w:t xml:space="preserve"> </w:t>
      </w:r>
    </w:p>
    <w:p w14:paraId="102C0CF1" w14:textId="77777777" w:rsidR="00EC3525" w:rsidRPr="002D3E91" w:rsidRDefault="00EC3525" w:rsidP="00EC3525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D3E91">
        <w:rPr>
          <w:sz w:val="28"/>
          <w:szCs w:val="28"/>
        </w:rPr>
        <w:t xml:space="preserve">21.04.2023 года в 13 час. 52 мин. (МСК) на опасном производственном объекте «Сеть газоснабжения части Пестравского района, расположенного по адресу: Самарская область, Пестравский район, 5 км от окраины с. Майское, эксплуатируемом ООО «Средневолжская газовая компания» произошла авария –  порыв подземного межпоселкового стального газопровода высокого давления Ду-219 мм в 3-х км от окраины с. Майское (сквозной поперечный разрыв), газопровод высокого давления входит в состав опасного </w:t>
      </w:r>
      <w:r w:rsidRPr="002D3E91">
        <w:rPr>
          <w:sz w:val="28"/>
          <w:szCs w:val="28"/>
        </w:rPr>
        <w:lastRenderedPageBreak/>
        <w:t xml:space="preserve">производственного объекта - сеть газоснабжения части Пестравского района, зарегистрированного в государственном реестре опасных производственных объектов регистрационный № А53-00722-0011, III класса опасности, дата регистрации 17.07.2000 г. В результате нарушения целостности стального подземного газопровода высокого давления Д-219мм  было прекращено газоснабжение 736 домов по адресу: с. Тяглое Озеро, с. Майское, с. Лозовое, с. Михеевка, п. Овсянка, с. Крюково. </w:t>
      </w:r>
    </w:p>
    <w:p w14:paraId="04F928FC" w14:textId="77777777" w:rsidR="00EC3525" w:rsidRPr="002D3E91" w:rsidRDefault="00EC3525" w:rsidP="00EC3525">
      <w:pPr>
        <w:tabs>
          <w:tab w:val="num" w:pos="0"/>
        </w:tabs>
        <w:ind w:firstLine="709"/>
        <w:rPr>
          <w:sz w:val="28"/>
          <w:szCs w:val="28"/>
        </w:rPr>
      </w:pPr>
      <w:r w:rsidRPr="002D3E91">
        <w:rPr>
          <w:sz w:val="28"/>
          <w:szCs w:val="28"/>
        </w:rPr>
        <w:t>Пострадавших от аварии - нет.</w:t>
      </w:r>
    </w:p>
    <w:p w14:paraId="65A5FE32" w14:textId="77777777" w:rsidR="00EC3525" w:rsidRDefault="00EC3525" w:rsidP="00EC3525">
      <w:pPr>
        <w:tabs>
          <w:tab w:val="num" w:pos="0"/>
        </w:tabs>
        <w:ind w:firstLine="709"/>
        <w:rPr>
          <w:sz w:val="28"/>
          <w:szCs w:val="28"/>
        </w:rPr>
      </w:pPr>
      <w:r w:rsidRPr="002D3E91">
        <w:rPr>
          <w:sz w:val="28"/>
          <w:szCs w:val="28"/>
        </w:rPr>
        <w:t>Расходы на ликвидацию последствий аварии на момент расследования составили 13272,9 руб. с НДС. Потери от простоя производства эксплуатирующей организации и третьих лиц - отсутствуют.</w:t>
      </w:r>
    </w:p>
    <w:p w14:paraId="275D07BA" w14:textId="77777777" w:rsidR="00EC3525" w:rsidRPr="00FC457B" w:rsidRDefault="00EC3525" w:rsidP="00EC3525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457B">
        <w:rPr>
          <w:sz w:val="28"/>
          <w:szCs w:val="28"/>
        </w:rPr>
        <w:t xml:space="preserve">Авария произошла 14.09.2023 года в 06 час. 35 мин. на 13,118–13,190 километре магистрального газопровода «Песчаный Умет – Сторожевка, 2-я нитка» в зоне эксплуатационной ответственности Сторожевского ЛПУМГ ООО «Газпром трансгаз Саратов». Давление на участке газопровода в момент разрушения зафиксировано на уровне 54,1 кгс/см2. Пострадавших нет. </w:t>
      </w:r>
    </w:p>
    <w:p w14:paraId="36FE34AD" w14:textId="77777777" w:rsidR="00EC3525" w:rsidRPr="00FC457B" w:rsidRDefault="00EC3525" w:rsidP="00EC3525">
      <w:pPr>
        <w:tabs>
          <w:tab w:val="num" w:pos="0"/>
        </w:tabs>
        <w:ind w:firstLine="709"/>
        <w:rPr>
          <w:sz w:val="28"/>
          <w:szCs w:val="28"/>
        </w:rPr>
      </w:pPr>
      <w:r w:rsidRPr="00FC457B">
        <w:rPr>
          <w:sz w:val="28"/>
          <w:szCs w:val="28"/>
        </w:rPr>
        <w:t>В результате аварии произошли:</w:t>
      </w:r>
    </w:p>
    <w:p w14:paraId="51379CF9" w14:textId="3743E2AA" w:rsidR="00EC3525" w:rsidRPr="00FC457B" w:rsidRDefault="0002435B" w:rsidP="00EC3525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525" w:rsidRPr="00FC457B">
        <w:rPr>
          <w:sz w:val="28"/>
          <w:szCs w:val="28"/>
        </w:rPr>
        <w:t>разрушение газопровода;</w:t>
      </w:r>
    </w:p>
    <w:p w14:paraId="5D8DEB46" w14:textId="2FC7AAF1" w:rsidR="00EC3525" w:rsidRPr="00FC457B" w:rsidRDefault="0002435B" w:rsidP="00EC3525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525" w:rsidRPr="00FC457B">
        <w:rPr>
          <w:sz w:val="28"/>
          <w:szCs w:val="28"/>
        </w:rPr>
        <w:t>выброс грунта с образованием котлована длиной ~45 м, шириной ~ 11 м и глубиной до 4 м;</w:t>
      </w:r>
    </w:p>
    <w:p w14:paraId="2887CF12" w14:textId="19195F05" w:rsidR="00EC3525" w:rsidRPr="00FC457B" w:rsidRDefault="0002435B" w:rsidP="00EC3525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525" w:rsidRPr="00FC457B">
        <w:rPr>
          <w:sz w:val="28"/>
          <w:szCs w:val="28"/>
        </w:rPr>
        <w:t>продольный разрыв труб, расположенных в пределах котлована, их разворот в ленту с отрывом и выбросом последней за пределы котлована;</w:t>
      </w:r>
    </w:p>
    <w:p w14:paraId="7D1FBBEE" w14:textId="022478EE" w:rsidR="00EC3525" w:rsidRPr="00FC457B" w:rsidRDefault="0002435B" w:rsidP="00EC3525">
      <w:pPr>
        <w:tabs>
          <w:tab w:val="num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C3525" w:rsidRPr="00FC457B">
        <w:rPr>
          <w:sz w:val="28"/>
          <w:szCs w:val="28"/>
        </w:rPr>
        <w:t>воспламенение, факельное горение газа;</w:t>
      </w:r>
    </w:p>
    <w:p w14:paraId="457983DC" w14:textId="44341D0C" w:rsidR="00EC3525" w:rsidRPr="00635F7C" w:rsidRDefault="0002435B" w:rsidP="00EC3525">
      <w:pPr>
        <w:tabs>
          <w:tab w:val="num" w:pos="0"/>
        </w:tabs>
        <w:ind w:firstLine="709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 w:rsidR="00EC3525" w:rsidRPr="00FC457B">
        <w:rPr>
          <w:sz w:val="28"/>
          <w:szCs w:val="28"/>
        </w:rPr>
        <w:t>повреждение тепловым излучением факела лесных насаждений на площади 1,1472 га и нарушение прилегающих земель на площади 5,281 га.</w:t>
      </w:r>
    </w:p>
    <w:p w14:paraId="187ACC99" w14:textId="77777777" w:rsidR="00615B22" w:rsidRPr="00615B22" w:rsidRDefault="00615B22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02435B">
        <w:rPr>
          <w:sz w:val="28"/>
          <w:szCs w:val="28"/>
          <w:lang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14:paraId="1BE68165" w14:textId="136D2D20" w:rsidR="00621362" w:rsidRDefault="00621362" w:rsidP="0062136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3F37">
        <w:rPr>
          <w:sz w:val="28"/>
          <w:szCs w:val="28"/>
        </w:rPr>
        <w:t>недостаточность финансовых средств</w:t>
      </w:r>
      <w:r>
        <w:rPr>
          <w:sz w:val="28"/>
          <w:szCs w:val="28"/>
        </w:rPr>
        <w:t>,</w:t>
      </w:r>
      <w:r w:rsidRPr="00243F37">
        <w:rPr>
          <w:sz w:val="28"/>
          <w:szCs w:val="28"/>
        </w:rPr>
        <w:t xml:space="preserve"> для проведения экспертизы промышленной безопасности технических устро</w:t>
      </w:r>
      <w:r>
        <w:rPr>
          <w:sz w:val="28"/>
          <w:szCs w:val="28"/>
        </w:rPr>
        <w:t xml:space="preserve">йств, отработавших нормативный </w:t>
      </w:r>
      <w:r w:rsidRPr="00243F37">
        <w:rPr>
          <w:sz w:val="28"/>
          <w:szCs w:val="28"/>
        </w:rPr>
        <w:t>срок службы, замены физически и морально уст</w:t>
      </w:r>
      <w:r w:rsidR="00EC3525">
        <w:rPr>
          <w:sz w:val="28"/>
          <w:szCs w:val="28"/>
        </w:rPr>
        <w:t>аревшего оборудования;</w:t>
      </w:r>
    </w:p>
    <w:p w14:paraId="7670D80A" w14:textId="77777777" w:rsidR="00EC3525" w:rsidRPr="00E419D2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Pr="00E419D2">
        <w:t xml:space="preserve"> </w:t>
      </w:r>
      <w:r w:rsidRPr="00E419D2">
        <w:rPr>
          <w:sz w:val="28"/>
          <w:szCs w:val="28"/>
        </w:rPr>
        <w:t>не обеспечено выполнение основных задач производственного контроля:</w:t>
      </w:r>
    </w:p>
    <w:p w14:paraId="621CE0D5" w14:textId="30B6AA65" w:rsidR="00EC3525" w:rsidRPr="00E419D2" w:rsidRDefault="003E01C6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координации</w:t>
      </w:r>
      <w:r w:rsidR="00EC3525" w:rsidRPr="00E419D2">
        <w:rPr>
          <w:sz w:val="28"/>
          <w:szCs w:val="28"/>
        </w:rPr>
        <w:t xml:space="preserve"> работ, направленных на предупреждение аварий на опасных производственных объектах;</w:t>
      </w:r>
    </w:p>
    <w:p w14:paraId="08EA261F" w14:textId="4DF2CD58" w:rsidR="00EC3525" w:rsidRPr="00E419D2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E419D2">
        <w:rPr>
          <w:sz w:val="28"/>
          <w:szCs w:val="28"/>
        </w:rPr>
        <w:t>контроль</w:t>
      </w:r>
      <w:r>
        <w:rPr>
          <w:sz w:val="28"/>
          <w:szCs w:val="28"/>
        </w:rPr>
        <w:t>,</w:t>
      </w:r>
      <w:r w:rsidRPr="00E419D2">
        <w:rPr>
          <w:sz w:val="28"/>
          <w:szCs w:val="28"/>
        </w:rPr>
        <w:t xml:space="preserve"> за соблюдением требований промышленной безопасности, установленных федеральными законами и иным</w:t>
      </w:r>
      <w:r w:rsidR="003E01C6">
        <w:rPr>
          <w:sz w:val="28"/>
          <w:szCs w:val="28"/>
        </w:rPr>
        <w:t xml:space="preserve">и нормативными правовыми </w:t>
      </w:r>
      <w:r w:rsidR="003E01C6">
        <w:rPr>
          <w:sz w:val="28"/>
          <w:szCs w:val="28"/>
        </w:rPr>
        <w:lastRenderedPageBreak/>
        <w:t>актами.</w:t>
      </w:r>
    </w:p>
    <w:p w14:paraId="19C52577" w14:textId="6F0051D8" w:rsidR="00EC3525" w:rsidRDefault="00EC3525" w:rsidP="00EC3525">
      <w:pPr>
        <w:widowControl w:val="0"/>
        <w:tabs>
          <w:tab w:val="left" w:pos="1000"/>
        </w:tabs>
        <w:ind w:firstLine="709"/>
        <w:contextualSpacing/>
      </w:pPr>
      <w:r>
        <w:rPr>
          <w:sz w:val="28"/>
          <w:szCs w:val="28"/>
        </w:rPr>
        <w:t>- н</w:t>
      </w:r>
      <w:r w:rsidRPr="00E419D2">
        <w:rPr>
          <w:sz w:val="28"/>
          <w:szCs w:val="28"/>
        </w:rPr>
        <w:t>е проводилось техническое диагностирование распределительного газопровода в связи с отсутствием проектной документации (не в полном объеме);</w:t>
      </w:r>
    </w:p>
    <w:p w14:paraId="3B3B1488" w14:textId="09ACA12D" w:rsidR="00EC3525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п</w:t>
      </w:r>
      <w:r w:rsidRPr="00E419D2">
        <w:rPr>
          <w:sz w:val="28"/>
          <w:szCs w:val="28"/>
        </w:rPr>
        <w:t>ри эксплуатации газопроводов не в полной мере осуществляется мониторинг повреждений изоляции труб подземных газопроводов</w:t>
      </w:r>
      <w:r>
        <w:rPr>
          <w:sz w:val="28"/>
          <w:szCs w:val="28"/>
        </w:rPr>
        <w:t>.</w:t>
      </w:r>
    </w:p>
    <w:p w14:paraId="0EBB842D" w14:textId="77777777" w:rsidR="00EC3525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 результатам экспертного заключения о причинах аварии на магистральном газопроводе «Песчаный Умет – Сторожевка, 2-я нитка» установлено, что разрушение магистрального газопровода «Песчаный Умет - Сторожевка, 2-я нитка» на 13 км, инв. № 810, приведшее к аварии 14.09.2023, произошло в результате:</w:t>
      </w:r>
    </w:p>
    <w:p w14:paraId="7BF182C6" w14:textId="546E81C5" w:rsidR="00EC3525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нарушения сплошности наружной антикоррозионной изоляции газопровода на участке аварии; попадания грунтовой среды под изоляцию, распространения отслоения изоляции в стороны от места нарушения сплошности;</w:t>
      </w:r>
    </w:p>
    <w:p w14:paraId="7B32D798" w14:textId="316775F4" w:rsidR="00EC3525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зарождения поверхностных продольных трещин по механизму коррозионного растрескивания под напряжением (стресс-коррозии) в местах нарушения сплошности и отслоения изоляции;</w:t>
      </w:r>
    </w:p>
    <w:p w14:paraId="6885D12F" w14:textId="0FD18543" w:rsidR="00EC3525" w:rsidRPr="00EF31E1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развития коррозионных трещин в длину и глубину; объединения трещин, приведшего в одном из участков к формированию протяженной магистральной трещины;</w:t>
      </w:r>
    </w:p>
    <w:p w14:paraId="70B6F8B9" w14:textId="57220E91" w:rsidR="00EC3525" w:rsidRPr="006554A6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достижения магистральной трещиной критического размера </w:t>
      </w:r>
      <w:r>
        <w:rPr>
          <w:sz w:val="28"/>
          <w:szCs w:val="28"/>
        </w:rPr>
        <w:br/>
        <w:t>(длина ~260 мм, глубина - до 5,1 мм) с последующим закритическим, лавинообразным ростом продольной трещины вязкого отрыва по длине трубы</w:t>
      </w:r>
      <w:r>
        <w:rPr>
          <w:sz w:val="28"/>
          <w:szCs w:val="28"/>
        </w:rPr>
        <w:br/>
        <w:t>в стороны от очага разрушения</w:t>
      </w:r>
      <w:r w:rsidRPr="006554A6">
        <w:rPr>
          <w:sz w:val="28"/>
          <w:szCs w:val="28"/>
        </w:rPr>
        <w:t>.</w:t>
      </w:r>
    </w:p>
    <w:p w14:paraId="6F71BADD" w14:textId="72C8A010" w:rsidR="00621362" w:rsidRPr="0002435B" w:rsidRDefault="00621362" w:rsidP="0062136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02435B">
        <w:rPr>
          <w:sz w:val="28"/>
          <w:szCs w:val="28"/>
          <w:lang w:bidi="ru-RU"/>
        </w:rPr>
        <w:t xml:space="preserve">В 2023 году в рамках осуществления контрольной (надзорной) деятельности Ростехнадзором проведено </w:t>
      </w:r>
      <w:r w:rsidR="0002435B">
        <w:rPr>
          <w:sz w:val="28"/>
          <w:szCs w:val="28"/>
          <w:lang w:bidi="ru-RU"/>
        </w:rPr>
        <w:t>1129</w:t>
      </w:r>
      <w:r w:rsidRPr="0002435B">
        <w:rPr>
          <w:sz w:val="28"/>
          <w:szCs w:val="28"/>
          <w:lang w:bidi="ru-RU"/>
        </w:rPr>
        <w:t xml:space="preserve"> контрольных (надзорных) мероприятий </w:t>
      </w:r>
      <w:r w:rsidRPr="0002435B">
        <w:rPr>
          <w:sz w:val="28"/>
          <w:szCs w:val="28"/>
        </w:rPr>
        <w:t xml:space="preserve">(в 2022 году – </w:t>
      </w:r>
      <w:r w:rsidR="0002435B">
        <w:rPr>
          <w:sz w:val="28"/>
          <w:szCs w:val="28"/>
        </w:rPr>
        <w:t>1245</w:t>
      </w:r>
      <w:r w:rsidRPr="0002435B">
        <w:rPr>
          <w:sz w:val="28"/>
          <w:szCs w:val="28"/>
        </w:rPr>
        <w:t>)</w:t>
      </w:r>
      <w:r w:rsidRPr="0002435B">
        <w:rPr>
          <w:sz w:val="28"/>
          <w:szCs w:val="28"/>
          <w:lang w:bidi="ru-RU"/>
        </w:rPr>
        <w:t xml:space="preserve">, из них плановых – </w:t>
      </w:r>
      <w:r w:rsidR="0002435B">
        <w:rPr>
          <w:sz w:val="28"/>
          <w:szCs w:val="28"/>
          <w:lang w:bidi="ru-RU"/>
        </w:rPr>
        <w:t>174</w:t>
      </w:r>
      <w:r w:rsidRPr="0002435B">
        <w:rPr>
          <w:sz w:val="28"/>
          <w:szCs w:val="28"/>
        </w:rPr>
        <w:t xml:space="preserve"> (в 2022 году – </w:t>
      </w:r>
      <w:r w:rsidR="0002435B">
        <w:rPr>
          <w:sz w:val="28"/>
          <w:szCs w:val="28"/>
        </w:rPr>
        <w:t>126</w:t>
      </w:r>
      <w:r w:rsidRPr="0002435B">
        <w:rPr>
          <w:sz w:val="28"/>
          <w:szCs w:val="28"/>
        </w:rPr>
        <w:t>)</w:t>
      </w:r>
      <w:r w:rsidRPr="0002435B">
        <w:rPr>
          <w:sz w:val="28"/>
          <w:szCs w:val="28"/>
          <w:lang w:bidi="ru-RU"/>
        </w:rPr>
        <w:t xml:space="preserve">, внеплановых – </w:t>
      </w:r>
      <w:r w:rsidR="0002435B">
        <w:rPr>
          <w:sz w:val="28"/>
          <w:szCs w:val="28"/>
        </w:rPr>
        <w:t>142</w:t>
      </w:r>
      <w:r w:rsidRPr="0002435B">
        <w:rPr>
          <w:sz w:val="28"/>
          <w:szCs w:val="28"/>
        </w:rPr>
        <w:t xml:space="preserve"> (в 2022 году – </w:t>
      </w:r>
      <w:r w:rsidR="0002435B">
        <w:rPr>
          <w:sz w:val="28"/>
          <w:szCs w:val="28"/>
        </w:rPr>
        <w:t>63</w:t>
      </w:r>
      <w:r w:rsidRPr="0002435B">
        <w:rPr>
          <w:sz w:val="28"/>
          <w:szCs w:val="28"/>
        </w:rPr>
        <w:t>)</w:t>
      </w:r>
      <w:r w:rsidRPr="0002435B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 w:rsidR="0002435B">
        <w:rPr>
          <w:sz w:val="28"/>
          <w:szCs w:val="28"/>
        </w:rPr>
        <w:t>897</w:t>
      </w:r>
      <w:r w:rsidRPr="0002435B">
        <w:rPr>
          <w:sz w:val="28"/>
          <w:szCs w:val="28"/>
        </w:rPr>
        <w:t xml:space="preserve"> (в 2022 году – </w:t>
      </w:r>
      <w:r w:rsidR="0002435B">
        <w:rPr>
          <w:sz w:val="28"/>
          <w:szCs w:val="28"/>
        </w:rPr>
        <w:t>975</w:t>
      </w:r>
      <w:r w:rsidRPr="0002435B">
        <w:rPr>
          <w:sz w:val="28"/>
          <w:szCs w:val="28"/>
        </w:rPr>
        <w:t>)</w:t>
      </w:r>
      <w:r w:rsidRPr="0002435B">
        <w:rPr>
          <w:sz w:val="28"/>
          <w:szCs w:val="28"/>
          <w:lang w:bidi="ru-RU"/>
        </w:rPr>
        <w:t>.</w:t>
      </w:r>
    </w:p>
    <w:p w14:paraId="30EB42E9" w14:textId="2A1230E3" w:rsidR="00621362" w:rsidRPr="0002435B" w:rsidRDefault="00621362" w:rsidP="0062136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02435B">
        <w:rPr>
          <w:sz w:val="28"/>
          <w:szCs w:val="28"/>
          <w:lang w:bidi="ru-RU"/>
        </w:rPr>
        <w:t xml:space="preserve">В ходе проведения контрольных (надзорных) мероприятий выявлено </w:t>
      </w:r>
      <w:r w:rsidR="0002435B">
        <w:rPr>
          <w:sz w:val="28"/>
          <w:szCs w:val="28"/>
          <w:lang w:bidi="ru-RU"/>
        </w:rPr>
        <w:t>4545</w:t>
      </w:r>
      <w:r w:rsidR="00F1222D">
        <w:rPr>
          <w:sz w:val="28"/>
          <w:szCs w:val="28"/>
          <w:lang w:bidi="ru-RU"/>
        </w:rPr>
        <w:t xml:space="preserve"> правонарушений</w:t>
      </w:r>
      <w:r w:rsidRPr="0002435B">
        <w:rPr>
          <w:sz w:val="28"/>
          <w:szCs w:val="28"/>
          <w:lang w:bidi="ru-RU"/>
        </w:rPr>
        <w:t xml:space="preserve"> </w:t>
      </w:r>
      <w:r w:rsidRPr="0002435B">
        <w:rPr>
          <w:sz w:val="28"/>
          <w:szCs w:val="28"/>
        </w:rPr>
        <w:t>обязательных требований промышленной безопасности</w:t>
      </w:r>
      <w:r w:rsidRPr="0002435B">
        <w:rPr>
          <w:sz w:val="28"/>
          <w:szCs w:val="28"/>
          <w:lang w:bidi="ru-RU"/>
        </w:rPr>
        <w:t>. По результатам контрольных (на</w:t>
      </w:r>
      <w:r w:rsidR="0002435B">
        <w:rPr>
          <w:sz w:val="28"/>
          <w:szCs w:val="28"/>
          <w:lang w:bidi="ru-RU"/>
        </w:rPr>
        <w:t xml:space="preserve">дзорных) мероприятий назначено 685 </w:t>
      </w:r>
      <w:r w:rsidRPr="0002435B">
        <w:rPr>
          <w:sz w:val="28"/>
          <w:szCs w:val="28"/>
          <w:lang w:bidi="ru-RU"/>
        </w:rPr>
        <w:t>административных наказаний. Административное приостанов</w:t>
      </w:r>
      <w:r w:rsidR="00EC3525" w:rsidRPr="0002435B">
        <w:rPr>
          <w:sz w:val="28"/>
          <w:szCs w:val="28"/>
          <w:lang w:bidi="ru-RU"/>
        </w:rPr>
        <w:t xml:space="preserve">ление деятельности применялось </w:t>
      </w:r>
      <w:r w:rsidR="0002435B">
        <w:rPr>
          <w:sz w:val="28"/>
          <w:szCs w:val="28"/>
          <w:lang w:bidi="ru-RU"/>
        </w:rPr>
        <w:t>6</w:t>
      </w:r>
      <w:r w:rsidRPr="0002435B">
        <w:rPr>
          <w:sz w:val="28"/>
          <w:szCs w:val="28"/>
          <w:lang w:bidi="ru-RU"/>
        </w:rPr>
        <w:t xml:space="preserve"> раз, временный запрет деятельности – 0</w:t>
      </w:r>
      <w:r w:rsidRPr="0002435B">
        <w:t xml:space="preserve"> </w:t>
      </w:r>
      <w:r w:rsidRPr="0002435B">
        <w:rPr>
          <w:sz w:val="28"/>
          <w:szCs w:val="28"/>
          <w:lang w:bidi="ru-RU"/>
        </w:rPr>
        <w:t>раз.</w:t>
      </w:r>
    </w:p>
    <w:p w14:paraId="4C72C05B" w14:textId="3DFC6DD2" w:rsidR="00621362" w:rsidRPr="006554A6" w:rsidRDefault="00621362" w:rsidP="0062136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02435B">
        <w:rPr>
          <w:sz w:val="28"/>
          <w:szCs w:val="28"/>
          <w:lang w:bidi="ru-RU"/>
        </w:rPr>
        <w:t xml:space="preserve">На нарушителей обязательных требований промышленной безопасности наложено </w:t>
      </w:r>
      <w:r w:rsidR="0002435B">
        <w:rPr>
          <w:sz w:val="28"/>
          <w:szCs w:val="28"/>
          <w:lang w:bidi="ru-RU"/>
        </w:rPr>
        <w:t>123</w:t>
      </w:r>
      <w:r w:rsidRPr="0002435B">
        <w:rPr>
          <w:sz w:val="28"/>
          <w:szCs w:val="28"/>
          <w:lang w:bidi="ru-RU"/>
        </w:rPr>
        <w:t xml:space="preserve"> административных штрафов. Общая сумма наложенных административных штрафов составила </w:t>
      </w:r>
      <w:r w:rsidR="0002435B">
        <w:rPr>
          <w:sz w:val="28"/>
          <w:szCs w:val="28"/>
          <w:lang w:bidi="ru-RU"/>
        </w:rPr>
        <w:t>15412</w:t>
      </w:r>
      <w:r w:rsidRPr="0002435B">
        <w:rPr>
          <w:sz w:val="28"/>
          <w:szCs w:val="28"/>
          <w:lang w:bidi="ru-RU"/>
        </w:rPr>
        <w:t xml:space="preserve"> тыс. рублей.</w:t>
      </w:r>
    </w:p>
    <w:p w14:paraId="1BE3A918" w14:textId="22A1832B" w:rsidR="00621362" w:rsidRPr="006554A6" w:rsidRDefault="00621362" w:rsidP="0062136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 xml:space="preserve">Случаев административного и судебного оспаривания решений, действий (бездействия) </w:t>
      </w:r>
      <w:r w:rsidR="0002435B">
        <w:rPr>
          <w:sz w:val="28"/>
          <w:szCs w:val="28"/>
        </w:rPr>
        <w:t xml:space="preserve">Средне-Поволжского управления </w:t>
      </w:r>
      <w:r w:rsidRPr="006554A6">
        <w:rPr>
          <w:sz w:val="28"/>
          <w:szCs w:val="28"/>
        </w:rPr>
        <w:t>Ростехнадзора и его должностных лиц</w:t>
      </w:r>
      <w:r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не зарегистрировано.</w:t>
      </w:r>
    </w:p>
    <w:p w14:paraId="07DABE29" w14:textId="77777777" w:rsidR="00621362" w:rsidRPr="006554A6" w:rsidRDefault="00621362" w:rsidP="0062136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p w14:paraId="6508B22D" w14:textId="77777777" w:rsidR="00615B22" w:rsidRPr="00615B22" w:rsidRDefault="00615B22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15B22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615B22">
        <w:rPr>
          <w:sz w:val="28"/>
          <w:szCs w:val="28"/>
        </w:rPr>
        <w:t xml:space="preserve">надзора за </w:t>
      </w:r>
      <w:r w:rsidRPr="00615B22">
        <w:rPr>
          <w:sz w:val="28"/>
          <w:szCs w:val="28"/>
          <w:lang w:bidi="ru-RU"/>
        </w:rPr>
        <w:t>объектами нефтегазового комплекса следует отнести:</w:t>
      </w:r>
    </w:p>
    <w:p w14:paraId="5029E013" w14:textId="77777777" w:rsidR="00621362" w:rsidRPr="006554A6" w:rsidRDefault="00621362" w:rsidP="0062136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14:paraId="234CD4C5" w14:textId="5CA673C7" w:rsidR="00EC3525" w:rsidRPr="00261A6D" w:rsidRDefault="00EC3525" w:rsidP="00EC3525">
      <w:pPr>
        <w:tabs>
          <w:tab w:val="num" w:pos="0"/>
        </w:tabs>
        <w:ind w:firstLine="709"/>
        <w:contextualSpacing/>
        <w:rPr>
          <w:sz w:val="28"/>
        </w:rPr>
      </w:pPr>
      <w:r>
        <w:rPr>
          <w:sz w:val="28"/>
        </w:rPr>
        <w:t xml:space="preserve">- </w:t>
      </w:r>
      <w:r w:rsidRPr="00261A6D">
        <w:rPr>
          <w:sz w:val="28"/>
        </w:rPr>
        <w:t>не в полной мере проводится идентификация опасных производственных объектов;</w:t>
      </w:r>
    </w:p>
    <w:p w14:paraId="558B5AB6" w14:textId="77777777" w:rsidR="00EC3525" w:rsidRPr="000A6328" w:rsidRDefault="00EC3525" w:rsidP="00EC3525">
      <w:pPr>
        <w:tabs>
          <w:tab w:val="num" w:pos="0"/>
        </w:tabs>
        <w:ind w:firstLine="709"/>
        <w:contextualSpacing/>
        <w:rPr>
          <w:sz w:val="28"/>
        </w:rPr>
      </w:pPr>
      <w:r w:rsidRPr="000A6328">
        <w:rPr>
          <w:sz w:val="28"/>
        </w:rPr>
        <w:t>-</w:t>
      </w:r>
      <w:r>
        <w:rPr>
          <w:sz w:val="28"/>
        </w:rPr>
        <w:t xml:space="preserve"> при эксплуатации опасных</w:t>
      </w:r>
      <w:r w:rsidRPr="000A6328">
        <w:rPr>
          <w:sz w:val="28"/>
        </w:rPr>
        <w:t xml:space="preserve"> производственны</w:t>
      </w:r>
      <w:r>
        <w:rPr>
          <w:sz w:val="28"/>
        </w:rPr>
        <w:t>х</w:t>
      </w:r>
      <w:r w:rsidRPr="000A6328">
        <w:rPr>
          <w:sz w:val="28"/>
        </w:rPr>
        <w:t xml:space="preserve"> объект</w:t>
      </w:r>
      <w:r>
        <w:rPr>
          <w:sz w:val="28"/>
        </w:rPr>
        <w:t>ов</w:t>
      </w:r>
      <w:r w:rsidRPr="000A6328">
        <w:rPr>
          <w:sz w:val="28"/>
        </w:rPr>
        <w:t xml:space="preserve"> </w:t>
      </w:r>
      <w:r>
        <w:rPr>
          <w:sz w:val="28"/>
        </w:rPr>
        <w:t>не в полной мере выполняется комплекс мероприятий, включая мониторинг, техническое обслуживание и ремонт сетей газораспределения и газопотребления, обеспечивающих содержание сетей в исправном и безопасном состоянии</w:t>
      </w:r>
      <w:r w:rsidRPr="000A6328">
        <w:rPr>
          <w:sz w:val="28"/>
        </w:rPr>
        <w:t>;</w:t>
      </w:r>
    </w:p>
    <w:p w14:paraId="5E23ED74" w14:textId="77777777" w:rsidR="00EC3525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</w:rPr>
      </w:pPr>
      <w:r w:rsidRPr="000A6328">
        <w:rPr>
          <w:sz w:val="28"/>
        </w:rPr>
        <w:t xml:space="preserve">- не </w:t>
      </w:r>
      <w:r>
        <w:rPr>
          <w:sz w:val="28"/>
        </w:rPr>
        <w:t>обеспечивается проведение технического диагностирования надземных газопроводов при отсутствии в проектной документации предельных сроков эксплуатации;</w:t>
      </w:r>
    </w:p>
    <w:p w14:paraId="23596637" w14:textId="77777777" w:rsidR="00EC3525" w:rsidRPr="00B455E5" w:rsidRDefault="00EC3525" w:rsidP="00EC3525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</w:rPr>
        <w:t xml:space="preserve">- </w:t>
      </w:r>
      <w:r w:rsidRPr="00B455E5">
        <w:rPr>
          <w:sz w:val="28"/>
          <w:szCs w:val="28"/>
          <w:lang w:bidi="ru-RU"/>
        </w:rPr>
        <w:t>отсутствие экспертизы промышленной безопасности зданий и сооружений котельных;</w:t>
      </w:r>
    </w:p>
    <w:p w14:paraId="37B3151C" w14:textId="77777777" w:rsidR="00EC3525" w:rsidRPr="00B455E5" w:rsidRDefault="00EC3525" w:rsidP="00EC3525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B455E5">
        <w:rPr>
          <w:sz w:val="28"/>
          <w:szCs w:val="28"/>
          <w:lang w:bidi="ru-RU"/>
        </w:rPr>
        <w:t>отсутствие документов</w:t>
      </w:r>
      <w:r>
        <w:rPr>
          <w:sz w:val="28"/>
          <w:szCs w:val="28"/>
          <w:lang w:bidi="ru-RU"/>
        </w:rPr>
        <w:t>,</w:t>
      </w:r>
      <w:r w:rsidRPr="00B455E5">
        <w:rPr>
          <w:sz w:val="28"/>
          <w:szCs w:val="28"/>
          <w:lang w:bidi="ru-RU"/>
        </w:rPr>
        <w:t xml:space="preserve"> подтверждающих проведение проверки знаний производственных инструкций операторов котельной;</w:t>
      </w:r>
    </w:p>
    <w:p w14:paraId="16C10B24" w14:textId="77777777" w:rsidR="00EC3525" w:rsidRDefault="00EC3525" w:rsidP="00EC3525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B455E5">
        <w:rPr>
          <w:sz w:val="28"/>
          <w:szCs w:val="28"/>
          <w:lang w:bidi="ru-RU"/>
        </w:rPr>
        <w:t>- отсутствие договора на обслуживание ОПО, заключённого с АСФ</w:t>
      </w:r>
      <w:r>
        <w:rPr>
          <w:sz w:val="28"/>
          <w:szCs w:val="28"/>
          <w:lang w:bidi="ru-RU"/>
        </w:rPr>
        <w:t>;</w:t>
      </w:r>
    </w:p>
    <w:p w14:paraId="06D52B7D" w14:textId="77777777" w:rsidR="00EC3525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681215">
        <w:rPr>
          <w:sz w:val="28"/>
          <w:szCs w:val="28"/>
          <w:lang w:bidi="ru-RU"/>
        </w:rPr>
        <w:t>отсутств</w:t>
      </w:r>
      <w:r>
        <w:rPr>
          <w:sz w:val="28"/>
          <w:szCs w:val="28"/>
          <w:lang w:bidi="ru-RU"/>
        </w:rPr>
        <w:t>ие</w:t>
      </w:r>
      <w:r w:rsidRPr="00681215">
        <w:rPr>
          <w:sz w:val="28"/>
          <w:szCs w:val="28"/>
          <w:lang w:bidi="ru-RU"/>
        </w:rPr>
        <w:t xml:space="preserve"> документ</w:t>
      </w:r>
      <w:r>
        <w:rPr>
          <w:sz w:val="28"/>
          <w:szCs w:val="28"/>
          <w:lang w:bidi="ru-RU"/>
        </w:rPr>
        <w:t>ов</w:t>
      </w:r>
      <w:r w:rsidRPr="00681215">
        <w:rPr>
          <w:sz w:val="28"/>
          <w:szCs w:val="28"/>
          <w:lang w:bidi="ru-RU"/>
        </w:rPr>
        <w:t>, подтверждающи</w:t>
      </w:r>
      <w:r>
        <w:rPr>
          <w:sz w:val="28"/>
          <w:szCs w:val="28"/>
          <w:lang w:bidi="ru-RU"/>
        </w:rPr>
        <w:t>х</w:t>
      </w:r>
      <w:r w:rsidRPr="00681215">
        <w:rPr>
          <w:sz w:val="28"/>
          <w:szCs w:val="28"/>
          <w:lang w:bidi="ru-RU"/>
        </w:rPr>
        <w:t xml:space="preserve"> подготовку руководства и персонала к действиям в аварийных ситуациях</w:t>
      </w:r>
      <w:r w:rsidRPr="006554A6">
        <w:rPr>
          <w:sz w:val="28"/>
          <w:szCs w:val="28"/>
          <w:lang w:bidi="ru-RU"/>
        </w:rPr>
        <w:t>;</w:t>
      </w:r>
    </w:p>
    <w:p w14:paraId="3AF211DC" w14:textId="77777777" w:rsidR="00EC3525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не осуществление п</w:t>
      </w:r>
      <w:r w:rsidRPr="00EC008B">
        <w:rPr>
          <w:sz w:val="28"/>
          <w:szCs w:val="28"/>
          <w:lang w:bidi="ru-RU"/>
        </w:rPr>
        <w:t>роизводственн</w:t>
      </w:r>
      <w:r>
        <w:rPr>
          <w:sz w:val="28"/>
          <w:szCs w:val="28"/>
          <w:lang w:bidi="ru-RU"/>
        </w:rPr>
        <w:t>ого</w:t>
      </w:r>
      <w:r w:rsidRPr="00EC008B">
        <w:rPr>
          <w:sz w:val="28"/>
          <w:szCs w:val="28"/>
          <w:lang w:bidi="ru-RU"/>
        </w:rPr>
        <w:t xml:space="preserve"> контрол</w:t>
      </w:r>
      <w:r>
        <w:rPr>
          <w:sz w:val="28"/>
          <w:szCs w:val="28"/>
          <w:lang w:bidi="ru-RU"/>
        </w:rPr>
        <w:t>я</w:t>
      </w:r>
      <w:r w:rsidRPr="00EC008B">
        <w:rPr>
          <w:sz w:val="28"/>
          <w:szCs w:val="28"/>
          <w:lang w:bidi="ru-RU"/>
        </w:rPr>
        <w:t xml:space="preserve"> за соблюдением требований промышленной безопасности в соответствии с разработанным Положением о производственном контроле за соблюдением требований промышленной безопасности на оп</w:t>
      </w:r>
      <w:r>
        <w:rPr>
          <w:sz w:val="28"/>
          <w:szCs w:val="28"/>
          <w:lang w:bidi="ru-RU"/>
        </w:rPr>
        <w:t>асных производственных объектах.</w:t>
      </w:r>
    </w:p>
    <w:p w14:paraId="73A3E848" w14:textId="1EC472D8" w:rsidR="00EC3525" w:rsidRPr="006554A6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</w:t>
      </w:r>
      <w:r w:rsidRPr="006554A6">
        <w:rPr>
          <w:sz w:val="28"/>
          <w:szCs w:val="28"/>
          <w:lang w:bidi="ru-RU"/>
        </w:rPr>
        <w:t>рубое нарушение</w:t>
      </w:r>
      <w:r>
        <w:rPr>
          <w:sz w:val="28"/>
          <w:szCs w:val="28"/>
          <w:lang w:bidi="ru-RU"/>
        </w:rPr>
        <w:t>: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 xml:space="preserve">отсутствие лицензии на эксплуатацию взрывопожароопасных и химически опасных производственных объектов </w:t>
      </w:r>
      <w:r>
        <w:rPr>
          <w:sz w:val="28"/>
          <w:szCs w:val="28"/>
          <w:lang w:val="en-US" w:bidi="ru-RU"/>
        </w:rPr>
        <w:t>I</w:t>
      </w:r>
      <w:r w:rsidRPr="00721EE9">
        <w:rPr>
          <w:sz w:val="28"/>
          <w:szCs w:val="28"/>
          <w:lang w:bidi="ru-RU"/>
        </w:rPr>
        <w:t xml:space="preserve">, </w:t>
      </w:r>
      <w:r>
        <w:rPr>
          <w:sz w:val="28"/>
          <w:szCs w:val="28"/>
          <w:lang w:val="en-US" w:bidi="ru-RU"/>
        </w:rPr>
        <w:t>II</w:t>
      </w:r>
      <w:r w:rsidRPr="00721EE9">
        <w:rPr>
          <w:sz w:val="28"/>
          <w:szCs w:val="28"/>
          <w:lang w:bidi="ru-RU"/>
        </w:rPr>
        <w:t xml:space="preserve">  </w:t>
      </w:r>
      <w:r>
        <w:rPr>
          <w:sz w:val="28"/>
          <w:szCs w:val="28"/>
          <w:lang w:bidi="ru-RU"/>
        </w:rPr>
        <w:t xml:space="preserve">и </w:t>
      </w:r>
      <w:r>
        <w:rPr>
          <w:sz w:val="28"/>
          <w:szCs w:val="28"/>
          <w:lang w:val="en-US" w:bidi="ru-RU"/>
        </w:rPr>
        <w:t>III</w:t>
      </w:r>
      <w:r w:rsidRPr="00721EE9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классов опасности.</w:t>
      </w:r>
    </w:p>
    <w:p w14:paraId="4265F63F" w14:textId="1BF3C899" w:rsidR="004F16BD" w:rsidRPr="004F16BD" w:rsidRDefault="004F16BD" w:rsidP="0017541A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EC3525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не выявлено.</w:t>
      </w:r>
    </w:p>
    <w:p w14:paraId="6D43699C" w14:textId="62EA11DA" w:rsidR="004F16BD" w:rsidRPr="004F16BD" w:rsidRDefault="004F16BD" w:rsidP="0017541A">
      <w:pPr>
        <w:ind w:firstLine="709"/>
        <w:rPr>
          <w:sz w:val="28"/>
          <w:szCs w:val="28"/>
        </w:rPr>
      </w:pPr>
      <w:r w:rsidRPr="004F16BD">
        <w:rPr>
          <w:sz w:val="28"/>
          <w:szCs w:val="28"/>
        </w:rPr>
        <w:lastRenderedPageBreak/>
        <w:t xml:space="preserve">Для достижения основных показателей результативности </w:t>
      </w:r>
      <w:r w:rsidRPr="004F16BD">
        <w:rPr>
          <w:sz w:val="28"/>
          <w:szCs w:val="28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r w:rsidR="0002435B">
        <w:rPr>
          <w:sz w:val="28"/>
          <w:szCs w:val="28"/>
        </w:rPr>
        <w:t xml:space="preserve">Средне-Поволжским управлением </w:t>
      </w:r>
      <w:r w:rsidRPr="004F16BD">
        <w:rPr>
          <w:sz w:val="28"/>
          <w:szCs w:val="28"/>
        </w:rPr>
        <w:t>Ростехнадзор</w:t>
      </w:r>
      <w:r w:rsidR="0002435B">
        <w:rPr>
          <w:sz w:val="28"/>
          <w:szCs w:val="28"/>
        </w:rPr>
        <w:t>а</w:t>
      </w:r>
      <w:r w:rsidRPr="004F16BD">
        <w:rPr>
          <w:sz w:val="28"/>
          <w:szCs w:val="28"/>
        </w:rPr>
        <w:t xml:space="preserve"> на постоянной основе реализовывались следующие мероприятия:</w:t>
      </w:r>
    </w:p>
    <w:p w14:paraId="5DD2A74A" w14:textId="57FDA816" w:rsidR="00621362" w:rsidRPr="006554A6" w:rsidRDefault="0002435B" w:rsidP="0062136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1362" w:rsidRPr="006554A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283</w:t>
      </w:r>
      <w:r w:rsidR="00621362" w:rsidRPr="006554A6">
        <w:rPr>
          <w:sz w:val="28"/>
          <w:szCs w:val="28"/>
        </w:rPr>
        <w:t xml:space="preserve"> </w:t>
      </w:r>
      <w:r w:rsidR="00621362" w:rsidRPr="00F46E17">
        <w:rPr>
          <w:sz w:val="28"/>
          <w:szCs w:val="28"/>
        </w:rPr>
        <w:t>юридическ</w:t>
      </w:r>
      <w:r w:rsidR="00621362">
        <w:rPr>
          <w:sz w:val="28"/>
          <w:szCs w:val="28"/>
        </w:rPr>
        <w:t>их</w:t>
      </w:r>
      <w:r w:rsidR="00621362" w:rsidRPr="00F46E17">
        <w:rPr>
          <w:sz w:val="28"/>
          <w:szCs w:val="28"/>
        </w:rPr>
        <w:t xml:space="preserve"> лиц, индивидуальн</w:t>
      </w:r>
      <w:r w:rsidR="00621362">
        <w:rPr>
          <w:sz w:val="28"/>
          <w:szCs w:val="28"/>
        </w:rPr>
        <w:t>ых</w:t>
      </w:r>
      <w:r w:rsidR="00621362" w:rsidRPr="00F46E17">
        <w:rPr>
          <w:sz w:val="28"/>
          <w:szCs w:val="28"/>
        </w:rPr>
        <w:t xml:space="preserve"> предпринимател</w:t>
      </w:r>
      <w:r w:rsidR="00621362">
        <w:rPr>
          <w:sz w:val="28"/>
          <w:szCs w:val="28"/>
        </w:rPr>
        <w:t>ей</w:t>
      </w:r>
      <w:r w:rsidR="00621362" w:rsidRPr="00F46E17">
        <w:rPr>
          <w:sz w:val="28"/>
          <w:szCs w:val="28"/>
        </w:rPr>
        <w:t>, эксплуатирующи</w:t>
      </w:r>
      <w:r w:rsidR="00621362">
        <w:rPr>
          <w:sz w:val="28"/>
          <w:szCs w:val="28"/>
        </w:rPr>
        <w:t>х</w:t>
      </w:r>
      <w:r w:rsidR="00621362" w:rsidRPr="00F46E17">
        <w:rPr>
          <w:sz w:val="28"/>
          <w:szCs w:val="28"/>
        </w:rPr>
        <w:t xml:space="preserve"> опасные производственные объекты,</w:t>
      </w:r>
      <w:r w:rsidR="00621362" w:rsidRPr="006554A6">
        <w:rPr>
          <w:sz w:val="28"/>
          <w:szCs w:val="28"/>
        </w:rPr>
        <w:t xml:space="preserve"> было объявлено </w:t>
      </w:r>
      <w:r>
        <w:rPr>
          <w:sz w:val="28"/>
          <w:szCs w:val="28"/>
        </w:rPr>
        <w:t>360</w:t>
      </w:r>
      <w:r w:rsidR="00621362" w:rsidRPr="006554A6">
        <w:rPr>
          <w:sz w:val="28"/>
          <w:szCs w:val="28"/>
        </w:rPr>
        <w:t xml:space="preserve"> предостережени</w:t>
      </w:r>
      <w:r w:rsidR="00621362">
        <w:rPr>
          <w:sz w:val="28"/>
          <w:szCs w:val="28"/>
        </w:rPr>
        <w:t>й</w:t>
      </w:r>
      <w:r w:rsidR="00621362" w:rsidRPr="006554A6">
        <w:rPr>
          <w:sz w:val="28"/>
          <w:szCs w:val="28"/>
        </w:rPr>
        <w:t xml:space="preserve"> о недопустимости нарушени</w:t>
      </w:r>
      <w:r w:rsidR="00621362">
        <w:rPr>
          <w:sz w:val="28"/>
          <w:szCs w:val="28"/>
        </w:rPr>
        <w:t>я</w:t>
      </w:r>
      <w:r w:rsidR="00621362" w:rsidRPr="006554A6">
        <w:rPr>
          <w:sz w:val="28"/>
          <w:szCs w:val="28"/>
        </w:rPr>
        <w:t xml:space="preserve"> обязательных требований в</w:t>
      </w:r>
      <w:r w:rsidR="00621362">
        <w:rPr>
          <w:sz w:val="28"/>
          <w:szCs w:val="28"/>
        </w:rPr>
        <w:t> </w:t>
      </w:r>
      <w:r w:rsidR="00621362" w:rsidRPr="006554A6">
        <w:rPr>
          <w:sz w:val="28"/>
          <w:szCs w:val="28"/>
        </w:rPr>
        <w:t>области промышленной безопасности;</w:t>
      </w:r>
    </w:p>
    <w:p w14:paraId="75689DD1" w14:textId="39263A32" w:rsidR="00621362" w:rsidRDefault="0002435B" w:rsidP="0062136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1362" w:rsidRPr="006B6291">
        <w:rPr>
          <w:sz w:val="28"/>
          <w:szCs w:val="28"/>
        </w:rPr>
        <w:t xml:space="preserve">по обращениям </w:t>
      </w:r>
      <w:r>
        <w:rPr>
          <w:sz w:val="28"/>
          <w:szCs w:val="28"/>
        </w:rPr>
        <w:t>1410</w:t>
      </w:r>
      <w:r w:rsidR="00621362">
        <w:rPr>
          <w:sz w:val="28"/>
          <w:szCs w:val="28"/>
        </w:rPr>
        <w:t xml:space="preserve"> </w:t>
      </w:r>
      <w:r w:rsidR="00621362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621362">
        <w:rPr>
          <w:sz w:val="28"/>
          <w:szCs w:val="28"/>
        </w:rPr>
        <w:t>, осуществлено</w:t>
      </w:r>
      <w:r w:rsidR="00621362" w:rsidRPr="006B6291">
        <w:rPr>
          <w:sz w:val="28"/>
          <w:szCs w:val="28"/>
        </w:rPr>
        <w:t xml:space="preserve"> консультировани</w:t>
      </w:r>
      <w:r w:rsidR="00621362">
        <w:rPr>
          <w:sz w:val="28"/>
          <w:szCs w:val="28"/>
        </w:rPr>
        <w:t>е</w:t>
      </w:r>
      <w:r w:rsidR="00621362" w:rsidRPr="006B6291">
        <w:rPr>
          <w:sz w:val="28"/>
          <w:szCs w:val="28"/>
        </w:rPr>
        <w:t>, включая письменное консультирование по</w:t>
      </w:r>
      <w:r w:rsidR="00621362">
        <w:rPr>
          <w:sz w:val="28"/>
          <w:szCs w:val="28"/>
        </w:rPr>
        <w:t> </w:t>
      </w:r>
      <w:r w:rsidR="00621362" w:rsidRPr="006B6291">
        <w:rPr>
          <w:sz w:val="28"/>
          <w:szCs w:val="28"/>
        </w:rPr>
        <w:t xml:space="preserve">вопросам, </w:t>
      </w:r>
      <w:r w:rsidR="00621362">
        <w:rPr>
          <w:sz w:val="28"/>
          <w:szCs w:val="28"/>
        </w:rPr>
        <w:t>касающимся разъяснений</w:t>
      </w:r>
      <w:r w:rsidR="00621362" w:rsidRPr="005D74C6">
        <w:rPr>
          <w:sz w:val="28"/>
          <w:szCs w:val="28"/>
        </w:rPr>
        <w:t>;</w:t>
      </w:r>
    </w:p>
    <w:p w14:paraId="763DECBF" w14:textId="6066C527" w:rsidR="004F16BD" w:rsidRPr="004F16BD" w:rsidRDefault="0002435B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6BD" w:rsidRPr="004F16BD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4F16BD" w:rsidRPr="004F16BD">
        <w:rPr>
          <w:color w:val="FF0000"/>
          <w:sz w:val="28"/>
          <w:szCs w:val="28"/>
        </w:rPr>
        <w:t xml:space="preserve"> </w:t>
      </w:r>
      <w:r w:rsidR="004F16BD" w:rsidRPr="004F16BD">
        <w:rPr>
          <w:sz w:val="28"/>
          <w:szCs w:val="28"/>
        </w:rPr>
        <w:t>посредством размещения соответствующих сведений на о</w:t>
      </w:r>
      <w:r>
        <w:rPr>
          <w:sz w:val="28"/>
          <w:szCs w:val="28"/>
        </w:rPr>
        <w:t>фициальном сайте</w:t>
      </w:r>
      <w:r w:rsidR="004F16BD" w:rsidRPr="004F16BD">
        <w:rPr>
          <w:sz w:val="28"/>
          <w:szCs w:val="28"/>
        </w:rPr>
        <w:t xml:space="preserve"> в сети «Интернет»:</w:t>
      </w:r>
    </w:p>
    <w:p w14:paraId="30B4B298" w14:textId="77777777" w:rsidR="00F1222D" w:rsidRPr="00515DDB" w:rsidRDefault="00F1222D" w:rsidP="00F1222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размещались и поддерживались в актуальном состоянии:</w:t>
      </w:r>
    </w:p>
    <w:p w14:paraId="1F343DA6" w14:textId="77777777" w:rsidR="00F1222D" w:rsidRPr="00515DDB" w:rsidRDefault="00F1222D" w:rsidP="00F1222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8D0ECE">
        <w:rPr>
          <w:sz w:val="28"/>
          <w:szCs w:val="28"/>
        </w:rPr>
        <w:t>тексты нормативных правовых актов, регулирующих осуществление государственного контроля (надзора)</w:t>
      </w:r>
      <w:r w:rsidRPr="00515DDB">
        <w:rPr>
          <w:sz w:val="28"/>
          <w:szCs w:val="28"/>
        </w:rPr>
        <w:t>;</w:t>
      </w:r>
    </w:p>
    <w:p w14:paraId="322DC746" w14:textId="77777777" w:rsidR="00F1222D" w:rsidRPr="00515DDB" w:rsidRDefault="00F1222D" w:rsidP="00F1222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u w:val="single"/>
        </w:rPr>
      </w:pPr>
      <w:r w:rsidRPr="00515DDB">
        <w:rPr>
          <w:sz w:val="28"/>
          <w:szCs w:val="28"/>
        </w:rPr>
        <w:t>сведения о профилактике нарушений обязательных требований;</w:t>
      </w:r>
    </w:p>
    <w:p w14:paraId="2142843A" w14:textId="77777777" w:rsidR="00F1222D" w:rsidRPr="00515DDB" w:rsidRDefault="00F1222D" w:rsidP="00F1222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сведения о способах получения консультаций по вопросам соблюдения обязательных требований;</w:t>
      </w:r>
    </w:p>
    <w:p w14:paraId="0FD7569A" w14:textId="51EC91A6" w:rsidR="00F1222D" w:rsidRDefault="00F1222D" w:rsidP="00F1222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15DDB">
        <w:rPr>
          <w:sz w:val="28"/>
          <w:szCs w:val="28"/>
        </w:rPr>
        <w:t>сведения о порядке досудебного обжалования решений контрольного (надзорного) органа, действий (б</w:t>
      </w:r>
      <w:r w:rsidR="00757673">
        <w:rPr>
          <w:sz w:val="28"/>
          <w:szCs w:val="28"/>
        </w:rPr>
        <w:t>ездействия) его должностных лиц.</w:t>
      </w:r>
    </w:p>
    <w:p w14:paraId="7B9C6EEF" w14:textId="77777777" w:rsidR="00757673" w:rsidRDefault="00757673" w:rsidP="00757673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поднадзорные организации направлялись информационные письма по вопросам соблюдения обязательных требований промышленной безопасности.</w:t>
      </w:r>
    </w:p>
    <w:p w14:paraId="48EA3F46" w14:textId="3B58BAAA" w:rsidR="004F16BD" w:rsidRPr="004F16BD" w:rsidRDefault="00757673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6BD" w:rsidRPr="004F16BD">
        <w:rPr>
          <w:sz w:val="28"/>
          <w:szCs w:val="28"/>
        </w:rPr>
        <w:t xml:space="preserve">проведены семинары, вебинары и конференции; </w:t>
      </w:r>
    </w:p>
    <w:p w14:paraId="5D8A4355" w14:textId="5F542458" w:rsidR="004F16BD" w:rsidRPr="004F16BD" w:rsidRDefault="0002435B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16BD" w:rsidRPr="004F16BD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и несчастным случаям, </w:t>
      </w:r>
      <w:r w:rsidR="00CF49C7">
        <w:rPr>
          <w:sz w:val="28"/>
          <w:szCs w:val="28"/>
        </w:rPr>
        <w:t xml:space="preserve">происшедшим </w:t>
      </w:r>
      <w:r w:rsidR="00BC04D0">
        <w:rPr>
          <w:sz w:val="28"/>
          <w:szCs w:val="28"/>
        </w:rPr>
        <w:t xml:space="preserve">                            </w:t>
      </w:r>
      <w:r w:rsidR="004F16BD" w:rsidRPr="004F16BD">
        <w:rPr>
          <w:sz w:val="28"/>
          <w:szCs w:val="28"/>
        </w:rPr>
        <w:t>в поднадзорных организациях.</w:t>
      </w:r>
    </w:p>
    <w:p w14:paraId="1C460B18" w14:textId="7B8DF0F2" w:rsidR="004F16BD" w:rsidRPr="004F16BD" w:rsidRDefault="004F16BD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F16BD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</w:t>
      </w:r>
      <w:r w:rsidRPr="004F16BD">
        <w:rPr>
          <w:sz w:val="28"/>
          <w:szCs w:val="28"/>
        </w:rPr>
        <w:lastRenderedPageBreak/>
        <w:t>критериям добросовестности, заявлений не поступало</w:t>
      </w:r>
      <w:r w:rsidR="002C67B6">
        <w:rPr>
          <w:sz w:val="28"/>
          <w:szCs w:val="28"/>
        </w:rPr>
        <w:t>.</w:t>
      </w:r>
    </w:p>
    <w:p w14:paraId="68AE0352" w14:textId="3A031CE9" w:rsidR="005620C5" w:rsidRDefault="005620C5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5620C5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5620C5">
        <w:rPr>
          <w:sz w:val="28"/>
          <w:szCs w:val="28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</w:t>
      </w:r>
      <w:r w:rsidR="00841DF0">
        <w:rPr>
          <w:sz w:val="28"/>
          <w:szCs w:val="28"/>
        </w:rPr>
        <w:t>,</w:t>
      </w:r>
      <w:r w:rsidRPr="005620C5">
        <w:rPr>
          <w:sz w:val="28"/>
          <w:szCs w:val="28"/>
        </w:rPr>
        <w:t xml:space="preserve"> посредством направления ответов </w:t>
      </w:r>
      <w:r w:rsidR="00BC04D0">
        <w:rPr>
          <w:sz w:val="28"/>
          <w:szCs w:val="28"/>
        </w:rPr>
        <w:t xml:space="preserve">                             </w:t>
      </w:r>
      <w:r w:rsidRPr="005620C5">
        <w:rPr>
          <w:sz w:val="28"/>
          <w:szCs w:val="28"/>
        </w:rPr>
        <w:t>в письменном или электронном виде, тематика которых касалась:</w:t>
      </w:r>
    </w:p>
    <w:p w14:paraId="3F9B9FC9" w14:textId="007827C3" w:rsidR="00EC3525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</w:t>
      </w:r>
    </w:p>
    <w:p w14:paraId="504DAD66" w14:textId="77777777" w:rsidR="00EC3525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6291">
        <w:rPr>
          <w:sz w:val="28"/>
          <w:szCs w:val="28"/>
        </w:rPr>
        <w:t>порядка обжалования действий или бездействия должностных лиц</w:t>
      </w:r>
      <w:r>
        <w:rPr>
          <w:sz w:val="28"/>
          <w:szCs w:val="28"/>
        </w:rPr>
        <w:t>;</w:t>
      </w:r>
    </w:p>
    <w:p w14:paraId="189CA3B7" w14:textId="77777777" w:rsidR="00EC3525" w:rsidRPr="006554A6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осуществления надзора за ходом выполнения строительно-монтажных работ по газоснабжению домовладения</w:t>
      </w:r>
      <w:r w:rsidRPr="006554A6">
        <w:rPr>
          <w:sz w:val="28"/>
          <w:szCs w:val="28"/>
        </w:rPr>
        <w:t>;</w:t>
      </w:r>
    </w:p>
    <w:p w14:paraId="4C414FC3" w14:textId="77777777" w:rsidR="00EC3525" w:rsidRPr="006554A6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законности строительства объекта газопотребления</w:t>
      </w:r>
      <w:r w:rsidRPr="006554A6">
        <w:rPr>
          <w:sz w:val="28"/>
          <w:szCs w:val="28"/>
        </w:rPr>
        <w:t>;</w:t>
      </w:r>
    </w:p>
    <w:p w14:paraId="009DD318" w14:textId="77777777" w:rsidR="00EC3525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нарушения требований безопасности при эксплуатации газовых сетей;</w:t>
      </w:r>
    </w:p>
    <w:p w14:paraId="41B7FEBC" w14:textId="77777777" w:rsidR="00EC3525" w:rsidRPr="006554A6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регистрации опасного производственного объекта в государственном реестре опасных производственных объектов</w:t>
      </w:r>
      <w:r w:rsidRPr="006554A6">
        <w:rPr>
          <w:sz w:val="28"/>
          <w:szCs w:val="28"/>
        </w:rPr>
        <w:t>;</w:t>
      </w:r>
    </w:p>
    <w:p w14:paraId="4AB442EC" w14:textId="3A0ACA16" w:rsidR="00EC3525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получение лицензии на эксплуатацию взрывопожароопасных и химически опасных производственных объектов </w:t>
      </w:r>
      <w:r>
        <w:rPr>
          <w:sz w:val="28"/>
          <w:szCs w:val="28"/>
          <w:lang w:val="en-US"/>
        </w:rPr>
        <w:t>I</w:t>
      </w:r>
      <w:r w:rsidRPr="00C8382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II</w:t>
      </w:r>
      <w:r w:rsidRPr="00C83821">
        <w:rPr>
          <w:sz w:val="28"/>
          <w:szCs w:val="28"/>
        </w:rPr>
        <w:t xml:space="preserve">  </w:t>
      </w:r>
      <w:r>
        <w:rPr>
          <w:sz w:val="28"/>
          <w:szCs w:val="28"/>
        </w:rPr>
        <w:t>и</w:t>
      </w:r>
      <w:r w:rsidRPr="00C8382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C83821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классов опасности;</w:t>
      </w:r>
    </w:p>
    <w:p w14:paraId="14C10C73" w14:textId="67D44C0B" w:rsidR="00EC3525" w:rsidRPr="006554A6" w:rsidRDefault="00EC3525" w:rsidP="00EC3525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охранных зон и зон минимальных расстояний магистрального трубопроводного транспорта. </w:t>
      </w:r>
    </w:p>
    <w:p w14:paraId="2F039B4C" w14:textId="77777777" w:rsidR="005620C5" w:rsidRPr="005620C5" w:rsidRDefault="005620C5" w:rsidP="0017541A">
      <w:pPr>
        <w:ind w:firstLine="708"/>
        <w:rPr>
          <w:sz w:val="28"/>
          <w:szCs w:val="28"/>
        </w:rPr>
      </w:pPr>
      <w:r w:rsidRPr="005620C5"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5620C5">
        <w:rPr>
          <w:sz w:val="28"/>
          <w:szCs w:val="28"/>
        </w:rPr>
        <w:br/>
        <w:t>за объектами нефтегазового комплекса является:</w:t>
      </w:r>
    </w:p>
    <w:p w14:paraId="37659365" w14:textId="4490CEDD" w:rsidR="00621362" w:rsidRDefault="00621362" w:rsidP="0062136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большое количество находящегося в эксплуатации оборудования, отработавшего свой расчётный срок службы (ресурс);</w:t>
      </w:r>
    </w:p>
    <w:p w14:paraId="4ED460C2" w14:textId="54C36608" w:rsidR="00621362" w:rsidRDefault="00621362" w:rsidP="00621362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чем, необходимо повышение эффективности контрольной (надзо</w:t>
      </w:r>
      <w:r w:rsidR="00BC04D0">
        <w:rPr>
          <w:sz w:val="28"/>
          <w:szCs w:val="28"/>
        </w:rPr>
        <w:t>рной) деятельности;</w:t>
      </w:r>
    </w:p>
    <w:p w14:paraId="21A8EC2F" w14:textId="77777777" w:rsidR="00EC3525" w:rsidRDefault="00EC3525" w:rsidP="00EC35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40B4">
        <w:rPr>
          <w:sz w:val="28"/>
          <w:szCs w:val="28"/>
        </w:rPr>
        <w:t>низкий темп замены устаревшего оборудования и несвоевременное проведение его технического диагностирования для определения остаточного ресурса</w:t>
      </w:r>
      <w:r>
        <w:rPr>
          <w:sz w:val="28"/>
          <w:szCs w:val="28"/>
        </w:rPr>
        <w:t>;</w:t>
      </w:r>
      <w:r w:rsidRPr="006640B4">
        <w:rPr>
          <w:sz w:val="28"/>
          <w:szCs w:val="28"/>
        </w:rPr>
        <w:t xml:space="preserve"> </w:t>
      </w:r>
    </w:p>
    <w:p w14:paraId="68798856" w14:textId="672E350B" w:rsidR="00EC3525" w:rsidRPr="00B37474" w:rsidRDefault="00EC3525" w:rsidP="00EC35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4D1B07">
        <w:rPr>
          <w:sz w:val="28"/>
          <w:szCs w:val="28"/>
        </w:rPr>
        <w:t xml:space="preserve"> </w:t>
      </w:r>
      <w:r w:rsidRPr="00B37474">
        <w:rPr>
          <w:sz w:val="28"/>
          <w:szCs w:val="28"/>
        </w:rPr>
        <w:t xml:space="preserve">отсутствие экспертизы промышленной безопасности зданий </w:t>
      </w:r>
      <w:r w:rsidR="00BC04D0">
        <w:rPr>
          <w:sz w:val="28"/>
          <w:szCs w:val="28"/>
        </w:rPr>
        <w:t xml:space="preserve">                           </w:t>
      </w:r>
      <w:r w:rsidRPr="00B37474">
        <w:rPr>
          <w:sz w:val="28"/>
          <w:szCs w:val="28"/>
        </w:rPr>
        <w:t>и сооружений котельных;</w:t>
      </w:r>
    </w:p>
    <w:p w14:paraId="19702D1A" w14:textId="6E280C53" w:rsidR="00EC3525" w:rsidRDefault="00EC3525" w:rsidP="00EC352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640B4">
        <w:rPr>
          <w:sz w:val="28"/>
          <w:szCs w:val="28"/>
        </w:rPr>
        <w:t>слабая подготовка в области промышленной безопасности лиц, осуществляющих производственный контроль, формализм в осуществл</w:t>
      </w:r>
      <w:r>
        <w:rPr>
          <w:sz w:val="28"/>
          <w:szCs w:val="28"/>
        </w:rPr>
        <w:t xml:space="preserve">ении производственного контроля. </w:t>
      </w:r>
    </w:p>
    <w:p w14:paraId="5BEE1200" w14:textId="77777777" w:rsidR="005620C5" w:rsidRPr="005620C5" w:rsidRDefault="005620C5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 w:rsidRPr="005620C5">
        <w:rPr>
          <w:sz w:val="28"/>
          <w:szCs w:val="28"/>
        </w:rPr>
        <w:t xml:space="preserve">Дополнительные рекомендации подконтрольным субъектам </w:t>
      </w:r>
      <w:r w:rsidRPr="005620C5">
        <w:rPr>
          <w:sz w:val="28"/>
          <w:szCs w:val="28"/>
        </w:rPr>
        <w:br/>
        <w:t>по соблюдению требований в области нефтегазодобычи:</w:t>
      </w:r>
    </w:p>
    <w:p w14:paraId="57357F30" w14:textId="3D25D5C1" w:rsidR="005620C5" w:rsidRPr="005620C5" w:rsidRDefault="00621362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20C5" w:rsidRPr="005620C5"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3A5D3193" w14:textId="6F862813" w:rsidR="005620C5" w:rsidRPr="005620C5" w:rsidRDefault="00621362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20C5" w:rsidRPr="005620C5"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нефтегазового комплекса;</w:t>
      </w:r>
    </w:p>
    <w:p w14:paraId="2443A5C7" w14:textId="08BC6561" w:rsidR="005620C5" w:rsidRPr="005620C5" w:rsidRDefault="00621362" w:rsidP="0017541A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620C5" w:rsidRPr="005620C5">
        <w:rPr>
          <w:sz w:val="28"/>
          <w:szCs w:val="28"/>
        </w:rPr>
        <w:t>по возможности обеспечить своевременное обслуживание и проработать возможность замены оборудования, эксплуатируемого сверх предельных показателей износа.</w:t>
      </w:r>
    </w:p>
    <w:p w14:paraId="473E3288" w14:textId="77777777" w:rsidR="005922AE" w:rsidRPr="00187890" w:rsidRDefault="005922AE" w:rsidP="0017541A">
      <w:pPr>
        <w:ind w:right="-2"/>
        <w:contextualSpacing/>
        <w:rPr>
          <w:sz w:val="28"/>
          <w:szCs w:val="28"/>
        </w:rPr>
      </w:pPr>
    </w:p>
    <w:p w14:paraId="3825634C" w14:textId="77777777" w:rsidR="006D2B38" w:rsidRPr="00036432" w:rsidRDefault="00FC3AA0" w:rsidP="0017541A">
      <w:pPr>
        <w:pStyle w:val="1"/>
      </w:pPr>
      <w:r w:rsidRPr="00036432">
        <w:t>Надзор в угольной промышленности</w:t>
      </w:r>
    </w:p>
    <w:p w14:paraId="0D5F36ED" w14:textId="77777777" w:rsidR="000B2A71" w:rsidRPr="00187890" w:rsidRDefault="000B2A71" w:rsidP="0017541A">
      <w:pPr>
        <w:contextualSpacing/>
        <w:rPr>
          <w:b/>
          <w:sz w:val="28"/>
          <w:szCs w:val="28"/>
        </w:rPr>
      </w:pPr>
    </w:p>
    <w:p w14:paraId="587266BE" w14:textId="0C63111F" w:rsidR="00277160" w:rsidRPr="00277160" w:rsidRDefault="00277160" w:rsidP="0017541A">
      <w:pPr>
        <w:ind w:firstLine="709"/>
        <w:contextualSpacing/>
        <w:rPr>
          <w:sz w:val="28"/>
          <w:szCs w:val="28"/>
        </w:rPr>
      </w:pPr>
      <w:r w:rsidRPr="00277160">
        <w:rPr>
          <w:sz w:val="28"/>
          <w:szCs w:val="28"/>
        </w:rPr>
        <w:t xml:space="preserve">При осуществлении надзора в угольной промышленности </w:t>
      </w:r>
      <w:r w:rsidR="00F664D8" w:rsidRPr="00636B9E">
        <w:rPr>
          <w:sz w:val="28"/>
          <w:szCs w:val="28"/>
        </w:rPr>
        <w:t>применяются основные нормативные правовые акты</w:t>
      </w:r>
      <w:r w:rsidR="00F664D8">
        <w:rPr>
          <w:sz w:val="28"/>
          <w:szCs w:val="28"/>
        </w:rPr>
        <w:t xml:space="preserve">, а также </w:t>
      </w:r>
      <w:r w:rsidR="00F664D8" w:rsidRPr="00636B9E">
        <w:rPr>
          <w:sz w:val="28"/>
          <w:szCs w:val="28"/>
        </w:rPr>
        <w:t>следующие</w:t>
      </w:r>
      <w:r w:rsidR="00F664D8" w:rsidRPr="00F664D8">
        <w:t xml:space="preserve"> </w:t>
      </w:r>
      <w:r w:rsidR="00F664D8" w:rsidRPr="00F664D8">
        <w:rPr>
          <w:sz w:val="28"/>
          <w:szCs w:val="28"/>
        </w:rPr>
        <w:t>нормативные правовые акты</w:t>
      </w:r>
      <w:r w:rsidRPr="00277160">
        <w:rPr>
          <w:sz w:val="28"/>
          <w:szCs w:val="28"/>
        </w:rPr>
        <w:t>:</w:t>
      </w:r>
    </w:p>
    <w:p w14:paraId="7E10245B" w14:textId="0B15B187" w:rsidR="00AB3663" w:rsidRDefault="00AB3663" w:rsidP="0017541A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статьи 10, 12, 14, 16, 16.2</w:t>
      </w:r>
      <w:r>
        <w:t xml:space="preserve"> </w:t>
      </w:r>
      <w:r>
        <w:rPr>
          <w:sz w:val="28"/>
          <w:szCs w:val="28"/>
        </w:rPr>
        <w:t>Федерального закона от 20 июня 1996 г. № 81-ФЗ «О государственном регулировании в области добычи и использования угля, об особенностях социальной защиты работников организаций угольной промышленности»;</w:t>
      </w:r>
    </w:p>
    <w:p w14:paraId="4C4FA1AE" w14:textId="289A41EC" w:rsidR="00AB3663" w:rsidRDefault="00AB3663" w:rsidP="0017541A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статья 7</w:t>
      </w:r>
      <w:r w:rsidR="00C027C6">
        <w:rPr>
          <w:sz w:val="28"/>
          <w:szCs w:val="28"/>
        </w:rPr>
        <w:t>,</w:t>
      </w:r>
      <w:r>
        <w:rPr>
          <w:sz w:val="28"/>
          <w:szCs w:val="28"/>
        </w:rPr>
        <w:t xml:space="preserve"> части 2 и 3 статьи 22</w:t>
      </w:r>
      <w:r w:rsidR="00C027C6">
        <w:rPr>
          <w:sz w:val="28"/>
          <w:szCs w:val="28"/>
        </w:rPr>
        <w:t>,</w:t>
      </w:r>
      <w:r>
        <w:rPr>
          <w:sz w:val="28"/>
          <w:szCs w:val="28"/>
        </w:rPr>
        <w:t xml:space="preserve"> пункты 1, 6, 7, 9 части первой статьи 23</w:t>
      </w:r>
      <w:r w:rsidR="00C027C6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статья 24</w:t>
      </w:r>
      <w:r w:rsidR="00C027C6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статья 26</w:t>
      </w:r>
      <w:r w:rsidR="00C027C6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статья 38 Закона Российской Федерации от 21 февраля 1992</w:t>
      </w:r>
      <w:r w:rsidR="00C027C6">
        <w:rPr>
          <w:sz w:val="28"/>
          <w:szCs w:val="28"/>
        </w:rPr>
        <w:t> </w:t>
      </w:r>
      <w:r>
        <w:rPr>
          <w:sz w:val="28"/>
          <w:szCs w:val="28"/>
        </w:rPr>
        <w:t>г. № 2395-1 «О недрах»;</w:t>
      </w:r>
    </w:p>
    <w:p w14:paraId="4BDC0995" w14:textId="43AE71B5" w:rsidR="008118ED" w:rsidRDefault="008118ED" w:rsidP="0017541A">
      <w:pPr>
        <w:ind w:firstLine="708"/>
        <w:contextualSpacing/>
        <w:rPr>
          <w:sz w:val="28"/>
          <w:szCs w:val="28"/>
        </w:rPr>
      </w:pPr>
      <w:r w:rsidRPr="008118ED">
        <w:rPr>
          <w:sz w:val="28"/>
          <w:szCs w:val="28"/>
        </w:rPr>
        <w:t>Требования к документационному обеспечению систем управления промышленной безопасностью, утверждённые постановлением Правительства Российской Федерации от 18 августа 2020 г. № 1243;</w:t>
      </w:r>
    </w:p>
    <w:p w14:paraId="0420E8A3" w14:textId="53687C7C" w:rsidR="008118ED" w:rsidRDefault="008118ED" w:rsidP="0017541A">
      <w:pPr>
        <w:ind w:firstLine="708"/>
        <w:contextualSpacing/>
        <w:rPr>
          <w:sz w:val="28"/>
          <w:szCs w:val="28"/>
        </w:rPr>
      </w:pPr>
      <w:r w:rsidRPr="008118ED">
        <w:rPr>
          <w:sz w:val="28"/>
          <w:szCs w:val="28"/>
        </w:rPr>
        <w:t xml:space="preserve">Положение о разработке планов мероприятий по локализации </w:t>
      </w:r>
      <w:r>
        <w:rPr>
          <w:sz w:val="28"/>
          <w:szCs w:val="28"/>
        </w:rPr>
        <w:br/>
      </w:r>
      <w:r w:rsidRPr="008118ED">
        <w:rPr>
          <w:sz w:val="28"/>
          <w:szCs w:val="28"/>
        </w:rPr>
        <w:t xml:space="preserve">и ликвидации последствий аварий на опасных производственных объектах, утверждённое постановлением Правительства Российской Федерации </w:t>
      </w:r>
      <w:r>
        <w:rPr>
          <w:sz w:val="28"/>
          <w:szCs w:val="28"/>
        </w:rPr>
        <w:br/>
      </w:r>
      <w:r w:rsidRPr="008118ED">
        <w:rPr>
          <w:sz w:val="28"/>
          <w:szCs w:val="28"/>
        </w:rPr>
        <w:t>от 15 сентября 2020 г. № 1437;</w:t>
      </w:r>
    </w:p>
    <w:p w14:paraId="605EE754" w14:textId="6432198D" w:rsidR="00AB3663" w:rsidRDefault="00AB3663" w:rsidP="0017541A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Правила подготовки, рассмотрения и согласования планов и схем развития горных работ по видам полезных ископаемых, утверждённые </w:t>
      </w:r>
      <w:r>
        <w:rPr>
          <w:sz w:val="28"/>
          <w:szCs w:val="28"/>
        </w:rPr>
        <w:lastRenderedPageBreak/>
        <w:t>постановлением Правительства Российской Федерации от 16 сентября 2020 г. № 1466;</w:t>
      </w:r>
    </w:p>
    <w:p w14:paraId="4F5F7436" w14:textId="52234F93" w:rsidR="00AB3663" w:rsidRDefault="00AB3663" w:rsidP="0017541A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Правила подготовки и оформления документов, удостоверяющих уточнённые границы горного отвода, утверждённые постановлением Правительства Российской Федерации от 16 сентября 2020 г. № 1465;</w:t>
      </w:r>
    </w:p>
    <w:p w14:paraId="20B13418" w14:textId="0E3AB869" w:rsidR="008118ED" w:rsidRDefault="008118ED" w:rsidP="0017541A">
      <w:pPr>
        <w:ind w:firstLine="708"/>
        <w:contextualSpacing/>
        <w:rPr>
          <w:sz w:val="28"/>
          <w:szCs w:val="28"/>
        </w:rPr>
      </w:pPr>
      <w:r w:rsidRPr="008118ED">
        <w:rPr>
          <w:sz w:val="28"/>
          <w:szCs w:val="28"/>
        </w:rPr>
        <w:t xml:space="preserve">Правила организации и осуществления производственного контроля </w:t>
      </w:r>
      <w:r>
        <w:rPr>
          <w:sz w:val="28"/>
          <w:szCs w:val="28"/>
        </w:rPr>
        <w:br/>
      </w:r>
      <w:r w:rsidRPr="008118ED">
        <w:rPr>
          <w:sz w:val="28"/>
          <w:szCs w:val="28"/>
        </w:rPr>
        <w:t xml:space="preserve">за соблюдением требований промышленной безопасности, </w:t>
      </w:r>
      <w:r>
        <w:rPr>
          <w:sz w:val="28"/>
          <w:szCs w:val="28"/>
        </w:rPr>
        <w:br/>
      </w:r>
      <w:r w:rsidRPr="008118ED">
        <w:rPr>
          <w:sz w:val="28"/>
          <w:szCs w:val="28"/>
        </w:rPr>
        <w:t xml:space="preserve">утверждённые постановлением Правительства Российской Федерации </w:t>
      </w:r>
      <w:r>
        <w:rPr>
          <w:sz w:val="28"/>
          <w:szCs w:val="28"/>
        </w:rPr>
        <w:br/>
      </w:r>
      <w:r w:rsidRPr="008118ED">
        <w:rPr>
          <w:sz w:val="28"/>
          <w:szCs w:val="28"/>
        </w:rPr>
        <w:t>от 18 декабря 2020 г. № 2168;</w:t>
      </w:r>
    </w:p>
    <w:p w14:paraId="1BFA1935" w14:textId="2516F5FB" w:rsidR="00AB3663" w:rsidRDefault="00AB3663" w:rsidP="0017541A">
      <w:pPr>
        <w:autoSpaceDE w:val="0"/>
        <w:autoSpaceDN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Типовое положение о единой системе управления промышленной безопасностью и охраной труда для организаций по добыче (переработке) угля (горючих сланцев), утверждённое приказом Ростехнадзора от 10 декабря 2020 г. № </w:t>
      </w:r>
      <w:r>
        <w:rPr>
          <w:color w:val="000000"/>
          <w:sz w:val="28"/>
          <w:szCs w:val="28"/>
        </w:rPr>
        <w:t>514</w:t>
      </w:r>
      <w:r>
        <w:rPr>
          <w:sz w:val="28"/>
          <w:szCs w:val="28"/>
        </w:rPr>
        <w:t xml:space="preserve">; </w:t>
      </w:r>
    </w:p>
    <w:p w14:paraId="64A5B4B5" w14:textId="541750D4" w:rsidR="00AB3663" w:rsidRDefault="00AB3663" w:rsidP="0017541A">
      <w:pPr>
        <w:ind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Федеральные нормы и правила в области промышленной безопасности «Правила безопасности при разработке угольных месторождений открытым способом», утверждённые приказом Ростехнадзора от 10 ноября 2020 г. № 436;</w:t>
      </w:r>
    </w:p>
    <w:p w14:paraId="44127545" w14:textId="22679865" w:rsidR="00AB3663" w:rsidRDefault="00AB3663" w:rsidP="0017541A">
      <w:pPr>
        <w:ind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Федеральные нормы и правила в области промышленной безопасности «Правила обеспечения устойчивости бортов и уступов карьеров, разрезов </w:t>
      </w:r>
      <w:r>
        <w:rPr>
          <w:color w:val="000000"/>
          <w:sz w:val="28"/>
          <w:szCs w:val="28"/>
        </w:rPr>
        <w:br/>
        <w:t>и откосов отвалов», утверждённые приказом Ростехнадзора от 13 ноября 2020 г. № 439;</w:t>
      </w:r>
    </w:p>
    <w:p w14:paraId="1329B907" w14:textId="03BFE37E" w:rsidR="00AB3663" w:rsidRDefault="00AB3663" w:rsidP="0017541A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Федеральные нормы и правила в области промышленной безопасности «Инструкция по предупреждению экзогенной и эндогенной пожароопасности </w:t>
      </w:r>
      <w:r>
        <w:rPr>
          <w:sz w:val="28"/>
          <w:szCs w:val="28"/>
        </w:rPr>
        <w:br/>
        <w:t>на объектах ведения горных работ угольной промышленности», утверждённые приказом Ростехнадзора от 27 ноября 2020 г. № 469;</w:t>
      </w:r>
    </w:p>
    <w:p w14:paraId="5A7B6F60" w14:textId="77777777" w:rsidR="00AB3663" w:rsidRDefault="00AB3663" w:rsidP="0017541A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утверждённые приказом Ростехнадзора от 11 декабря 2020 г. № 519; </w:t>
      </w:r>
    </w:p>
    <w:p w14:paraId="41EA83B2" w14:textId="77777777" w:rsidR="00AB3663" w:rsidRDefault="00AB3663" w:rsidP="0017541A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утверждённые приказом Ростехнадзора от 15 декабря 2020 г. № 536;</w:t>
      </w:r>
    </w:p>
    <w:p w14:paraId="5CCB2CB6" w14:textId="77777777" w:rsidR="00AB3663" w:rsidRDefault="00AB3663" w:rsidP="0017541A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Федеральные нормы и правила в области промышленной безопасности «Правила безопасности ведения газоопасных, огневых и ремонтных работ», утверждённые приказом Ростехнадзора от 15 декабря 2020 г. № 528; </w:t>
      </w:r>
    </w:p>
    <w:p w14:paraId="1E0E3925" w14:textId="47A06A8D" w:rsidR="008118ED" w:rsidRDefault="008118ED" w:rsidP="0017541A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 w:rsidRPr="008118ED">
        <w:rPr>
          <w:color w:val="000000"/>
          <w:sz w:val="28"/>
          <w:szCs w:val="28"/>
        </w:rPr>
        <w:t xml:space="preserve">пункты 8, 9, 10, 11 и 13 Федеральных норм и правил в области промышленной безопасности «Основные требования к проведению неразрушающего контроля технических устройств, зданий и сооружений </w:t>
      </w:r>
      <w:r>
        <w:rPr>
          <w:color w:val="000000"/>
          <w:sz w:val="28"/>
          <w:szCs w:val="28"/>
        </w:rPr>
        <w:br/>
      </w:r>
      <w:r w:rsidRPr="008118ED">
        <w:rPr>
          <w:color w:val="000000"/>
          <w:sz w:val="28"/>
          <w:szCs w:val="28"/>
        </w:rPr>
        <w:lastRenderedPageBreak/>
        <w:t>на опасных производственных объектах», утверждённы</w:t>
      </w:r>
      <w:r>
        <w:rPr>
          <w:color w:val="000000"/>
          <w:sz w:val="28"/>
          <w:szCs w:val="28"/>
        </w:rPr>
        <w:t>х</w:t>
      </w:r>
      <w:r w:rsidRPr="008118ED">
        <w:rPr>
          <w:color w:val="000000"/>
          <w:sz w:val="28"/>
          <w:szCs w:val="28"/>
        </w:rPr>
        <w:t xml:space="preserve"> приказом Ростехнадзора от 1 декабря 2020 г. № 478;</w:t>
      </w:r>
    </w:p>
    <w:p w14:paraId="202BEBF7" w14:textId="22B2FD6F" w:rsidR="00AB3663" w:rsidRDefault="00AB3663" w:rsidP="0017541A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Федеральные нормы и правила в области промышленной безопасности «Правила безопасности в угольных шахтах», утверждённые приказом </w:t>
      </w:r>
      <w:r w:rsidRPr="00AB3663">
        <w:rPr>
          <w:color w:val="000000"/>
          <w:sz w:val="28"/>
          <w:szCs w:val="28"/>
        </w:rPr>
        <w:t xml:space="preserve">Ростехнадзора </w:t>
      </w:r>
      <w:r>
        <w:rPr>
          <w:color w:val="000000"/>
          <w:sz w:val="28"/>
          <w:szCs w:val="28"/>
        </w:rPr>
        <w:t>от 8</w:t>
      </w:r>
      <w:r w:rsidRPr="00AB3663">
        <w:t xml:space="preserve"> </w:t>
      </w:r>
      <w:r w:rsidRPr="00AB3663">
        <w:rPr>
          <w:color w:val="000000"/>
          <w:sz w:val="28"/>
          <w:szCs w:val="28"/>
        </w:rPr>
        <w:t xml:space="preserve">декабря 2020 г. </w:t>
      </w:r>
      <w:r>
        <w:rPr>
          <w:color w:val="000000"/>
          <w:sz w:val="28"/>
          <w:szCs w:val="28"/>
        </w:rPr>
        <w:t>№ 507;</w:t>
      </w:r>
    </w:p>
    <w:p w14:paraId="50083048" w14:textId="77777777" w:rsidR="00AB3663" w:rsidRDefault="00AB3663" w:rsidP="0017541A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Федеральные нормы и правила в области промышленной безопасности «Инструкция по локализации и ликвидации последствий аварий на опасных производственных объектах, на которых ведутся горные работы», утверждённые приказом Ростехнадзора от 11 декабря 2020 г. № 520;</w:t>
      </w:r>
    </w:p>
    <w:p w14:paraId="653113EB" w14:textId="77777777" w:rsidR="00AB3663" w:rsidRDefault="00AB3663" w:rsidP="0017541A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Федеральные нормы и правила в области промышленной безопасности «Правила безопасности при производстве, хранении и применении взрывчатых материалов промышленного назначения», утверждённые приказом Ростехнадзора от 3 декабря 2020 г. № 494;</w:t>
      </w:r>
    </w:p>
    <w:p w14:paraId="26D60F71" w14:textId="77777777" w:rsidR="00AB3663" w:rsidRDefault="00AB3663" w:rsidP="0017541A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Федеральные нормы и правила в области промышленной безопасности «Правила безопасности при ведении горных работ и переработке твёрдых полезных ископаемых», утверждённые приказом Ростехнадзора от 8 декабря 2020 г. № 505;</w:t>
      </w:r>
    </w:p>
    <w:p w14:paraId="78E71034" w14:textId="36A528D5" w:rsidR="004C23A6" w:rsidRPr="004C23A6" w:rsidRDefault="004C23A6" w:rsidP="004C23A6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 w:rsidRPr="004C23A6">
        <w:rPr>
          <w:color w:val="000000"/>
          <w:sz w:val="28"/>
          <w:szCs w:val="28"/>
        </w:rPr>
        <w:t>Федеральные нормы и правила в области промышленной безопасности «Правила безопасности при переработке, обогащении и брикетировании углей», утверждённые приказом Ростехнадзора от 28 октября 2020 г. № 428;</w:t>
      </w:r>
    </w:p>
    <w:p w14:paraId="5365A5A8" w14:textId="4A75756D" w:rsidR="004C23A6" w:rsidRPr="004C23A6" w:rsidRDefault="004C23A6" w:rsidP="004C23A6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 w:rsidRPr="004C23A6">
        <w:rPr>
          <w:color w:val="000000"/>
          <w:sz w:val="28"/>
          <w:szCs w:val="28"/>
        </w:rPr>
        <w:t>Федеральные нормы и правила в области промышленной безопасности «Инструкция по аэрологической безопасности угольных шахт», утверждённые приказом Ростехнадзора от 8 декабря 2020 г. № 506;</w:t>
      </w:r>
    </w:p>
    <w:p w14:paraId="7D910727" w14:textId="7DFD42D6" w:rsidR="004C23A6" w:rsidRPr="004C23A6" w:rsidRDefault="004C23A6" w:rsidP="004C23A6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 w:rsidRPr="004C23A6">
        <w:rPr>
          <w:color w:val="000000"/>
          <w:sz w:val="28"/>
          <w:szCs w:val="28"/>
        </w:rPr>
        <w:t xml:space="preserve">пункты 20, 27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</w:t>
      </w:r>
      <w:r>
        <w:rPr>
          <w:color w:val="000000"/>
          <w:sz w:val="28"/>
          <w:szCs w:val="28"/>
        </w:rPr>
        <w:br/>
      </w:r>
      <w:r w:rsidRPr="004C23A6">
        <w:rPr>
          <w:color w:val="000000"/>
          <w:sz w:val="28"/>
          <w:szCs w:val="28"/>
        </w:rPr>
        <w:t xml:space="preserve">о регистрации опасных производственных объектов в государственном реестре опасных производственных объектов, утверждённых приказом Ростехнадзора </w:t>
      </w:r>
      <w:r>
        <w:rPr>
          <w:color w:val="000000"/>
          <w:sz w:val="28"/>
          <w:szCs w:val="28"/>
        </w:rPr>
        <w:br/>
      </w:r>
      <w:r w:rsidRPr="004C23A6">
        <w:rPr>
          <w:color w:val="000000"/>
          <w:sz w:val="28"/>
          <w:szCs w:val="28"/>
        </w:rPr>
        <w:t>от 30 ноября 2020 г. № 471;</w:t>
      </w:r>
    </w:p>
    <w:p w14:paraId="3FCC5D4D" w14:textId="3BDEE1D1" w:rsidR="004C23A6" w:rsidRPr="004C23A6" w:rsidRDefault="004C23A6" w:rsidP="004C23A6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 w:rsidRPr="004C23A6">
        <w:rPr>
          <w:color w:val="000000"/>
          <w:sz w:val="28"/>
          <w:szCs w:val="28"/>
        </w:rPr>
        <w:t>пункты 4, 5, 6, 11, 12, 13</w:t>
      </w:r>
      <w:r>
        <w:rPr>
          <w:color w:val="000000"/>
          <w:sz w:val="28"/>
          <w:szCs w:val="28"/>
        </w:rPr>
        <w:t>-</w:t>
      </w:r>
      <w:r w:rsidRPr="004C23A6">
        <w:rPr>
          <w:color w:val="000000"/>
          <w:sz w:val="28"/>
          <w:szCs w:val="28"/>
        </w:rPr>
        <w:t xml:space="preserve">38, 40 Федеральных норм и правил в области промышленной безопасности «Правила проведения экспертизы </w:t>
      </w:r>
      <w:r>
        <w:rPr>
          <w:color w:val="000000"/>
          <w:sz w:val="28"/>
          <w:szCs w:val="28"/>
        </w:rPr>
        <w:br/>
      </w:r>
      <w:r w:rsidRPr="004C23A6">
        <w:rPr>
          <w:color w:val="000000"/>
          <w:sz w:val="28"/>
          <w:szCs w:val="28"/>
        </w:rPr>
        <w:t xml:space="preserve">промышленной безопасности», утверждённые приказом Ростехнадзора </w:t>
      </w:r>
      <w:r>
        <w:rPr>
          <w:color w:val="000000"/>
          <w:sz w:val="28"/>
          <w:szCs w:val="28"/>
        </w:rPr>
        <w:br/>
      </w:r>
      <w:r w:rsidRPr="004C23A6">
        <w:rPr>
          <w:color w:val="000000"/>
          <w:sz w:val="28"/>
          <w:szCs w:val="28"/>
        </w:rPr>
        <w:t>от 20 октября 2020 г. № 420;</w:t>
      </w:r>
    </w:p>
    <w:p w14:paraId="1E242FD0" w14:textId="18DD7F5B" w:rsidR="004C23A6" w:rsidRPr="004C23A6" w:rsidRDefault="004C23A6" w:rsidP="004C23A6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 w:rsidRPr="004C23A6">
        <w:rPr>
          <w:color w:val="000000"/>
          <w:sz w:val="28"/>
          <w:szCs w:val="28"/>
        </w:rPr>
        <w:t xml:space="preserve">Федеральные нормы и правила в области промышленной безопасности «Инструкция по безопасной перевозке людей ленточными конвейерами </w:t>
      </w:r>
      <w:r>
        <w:rPr>
          <w:color w:val="000000"/>
          <w:sz w:val="28"/>
          <w:szCs w:val="28"/>
        </w:rPr>
        <w:br/>
      </w:r>
      <w:r w:rsidRPr="004C23A6">
        <w:rPr>
          <w:color w:val="000000"/>
          <w:sz w:val="28"/>
          <w:szCs w:val="28"/>
        </w:rPr>
        <w:t>в подземных выработках угольных (сланцевых) шахт», утверждённые приказом Ростехнадзора от 13 ноября 2020 г. № 438;</w:t>
      </w:r>
    </w:p>
    <w:p w14:paraId="6D4AF40F" w14:textId="2DE822FD" w:rsidR="004C23A6" w:rsidRPr="004C23A6" w:rsidRDefault="004C23A6" w:rsidP="004C23A6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 w:rsidRPr="004C23A6">
        <w:rPr>
          <w:color w:val="000000"/>
          <w:sz w:val="28"/>
          <w:szCs w:val="28"/>
        </w:rPr>
        <w:lastRenderedPageBreak/>
        <w:t>Федеральные нормы и правила в области промышленной безопасности «Инструкция по электроснабжению угольных шахт», утверждённые приказом Ростехнадзора от 28 октября 2020 г. № 429;</w:t>
      </w:r>
    </w:p>
    <w:p w14:paraId="6F81D7CF" w14:textId="4C71E566" w:rsidR="004C23A6" w:rsidRPr="004C23A6" w:rsidRDefault="004C23A6" w:rsidP="004C23A6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 w:rsidRPr="004C23A6">
        <w:rPr>
          <w:color w:val="000000"/>
          <w:sz w:val="28"/>
          <w:szCs w:val="28"/>
        </w:rPr>
        <w:t>Федеральные нормы и правила в области промышленной безопасности «Инструкция по расчёту и применению анкерной крепи на угольных шахтах», утверждённые приказом Ростехнадзора от 19 ноября 2020 г. № 448;</w:t>
      </w:r>
    </w:p>
    <w:p w14:paraId="634123D9" w14:textId="1B5B228D" w:rsidR="004C23A6" w:rsidRPr="004C23A6" w:rsidRDefault="004C23A6" w:rsidP="004C23A6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 w:rsidRPr="004C23A6">
        <w:rPr>
          <w:color w:val="000000"/>
          <w:sz w:val="28"/>
          <w:szCs w:val="28"/>
        </w:rPr>
        <w:t>Федеральные нормы и правила в области промышленной безопасности «Инструкция по прогнозу динамических явлений и мониторингу массива горных пород при отработке угольных месторождений», утверждённые приказом Ростехнадзора от 10 декабря 2020 г. № 515;</w:t>
      </w:r>
    </w:p>
    <w:p w14:paraId="50C7B5B7" w14:textId="704D3F90" w:rsidR="004C23A6" w:rsidRDefault="004C23A6" w:rsidP="004C23A6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 w:rsidRPr="004C23A6">
        <w:rPr>
          <w:color w:val="000000"/>
          <w:sz w:val="28"/>
          <w:szCs w:val="28"/>
        </w:rPr>
        <w:t>Федеральные нормы и правила в области промышленной безопасности «Инструкция по порядку разработки планов ликвидации аварий на угольных шахтах, ознакомления, проведения учебных тревог и учений по ликвидации аварий, проведения плановой практической проверки аварийных вентиляционных режимов, предусмотренных планом ликвидации аварий», утверждённые приказом Ростехнадзора от 27 ноября 2020 г. № 467</w:t>
      </w:r>
      <w:r>
        <w:rPr>
          <w:color w:val="000000"/>
          <w:sz w:val="28"/>
          <w:szCs w:val="28"/>
        </w:rPr>
        <w:t>;</w:t>
      </w:r>
    </w:p>
    <w:p w14:paraId="5A22CFA4" w14:textId="207DE3C7" w:rsidR="00AB3663" w:rsidRDefault="00AB3663" w:rsidP="0017541A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к форме представления сведений об организации производственного контроля за соблюдением требований промышленной безопасности, утверждённые приказом Ростехнадзора от 11 декабря 2020 г. </w:t>
      </w:r>
      <w:r>
        <w:rPr>
          <w:color w:val="000000"/>
          <w:sz w:val="28"/>
          <w:szCs w:val="28"/>
        </w:rPr>
        <w:br/>
        <w:t>№ 518;</w:t>
      </w:r>
    </w:p>
    <w:p w14:paraId="72A2D128" w14:textId="09CDFE57" w:rsidR="00AB3663" w:rsidRDefault="00AB3663" w:rsidP="0017541A">
      <w:pPr>
        <w:autoSpaceDE w:val="0"/>
        <w:autoSpaceDN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пункты 5, 20, 21, 29</w:t>
      </w:r>
      <w:r w:rsidR="00F67132">
        <w:rPr>
          <w:sz w:val="28"/>
          <w:szCs w:val="28"/>
        </w:rPr>
        <w:t>-</w:t>
      </w:r>
      <w:r>
        <w:rPr>
          <w:sz w:val="28"/>
          <w:szCs w:val="28"/>
        </w:rPr>
        <w:t xml:space="preserve">32 Порядка проведения технического расследования причин аварий, инцидентов и случаев утраты взрывчатых материалов промышленного назначения, утверждённого приказом Ростехнадзора </w:t>
      </w:r>
      <w:r>
        <w:rPr>
          <w:sz w:val="28"/>
          <w:szCs w:val="28"/>
        </w:rPr>
        <w:br/>
        <w:t>от 8 декабря 2020 г. № 503;</w:t>
      </w:r>
    </w:p>
    <w:p w14:paraId="1E2A56C5" w14:textId="2992744B" w:rsidR="00AB3663" w:rsidRDefault="00AB3663" w:rsidP="0017541A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Требования к содержанию проекта горного отвода, форме горноотводного акта, графических приложений, плана горного отвода и ведению реестра документов, удостоверяющих уточнённые границы горного отвода, утверждённые приказом Ростехнадзора от 9 декабря 2020 г. № 508;</w:t>
      </w:r>
    </w:p>
    <w:p w14:paraId="594F7C10" w14:textId="5368E8DB" w:rsidR="00AB3663" w:rsidRDefault="00AB3663" w:rsidP="0017541A">
      <w:pPr>
        <w:autoSpaceDE w:val="0"/>
        <w:autoSpaceDN w:val="0"/>
        <w:ind w:firstLine="709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Требования к подготовке, содержанию и оформлению планов и схем развития горных работ и формы заявления о согласовании планов и (или) схем развития горных работ, утверждённые приказом Ростехнадзора </w:t>
      </w:r>
      <w:r>
        <w:rPr>
          <w:color w:val="000000"/>
          <w:sz w:val="28"/>
          <w:szCs w:val="28"/>
        </w:rPr>
        <w:br/>
        <w:t>от 15 декабря 2020 г. № 537;</w:t>
      </w:r>
    </w:p>
    <w:p w14:paraId="59574A00" w14:textId="7AF0E0D6" w:rsidR="00AB3663" w:rsidRDefault="00AB3663" w:rsidP="0017541A">
      <w:pPr>
        <w:autoSpaceDE w:val="0"/>
        <w:autoSpaceDN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статьи </w:t>
      </w:r>
      <w:r w:rsidR="008118ED" w:rsidRPr="008118ED">
        <w:rPr>
          <w:sz w:val="28"/>
          <w:szCs w:val="28"/>
        </w:rPr>
        <w:t xml:space="preserve">5, 7, 8, 12 </w:t>
      </w:r>
      <w:r w:rsidR="005B4B0A">
        <w:rPr>
          <w:sz w:val="28"/>
          <w:szCs w:val="28"/>
        </w:rPr>
        <w:t xml:space="preserve">технического </w:t>
      </w:r>
      <w:r>
        <w:rPr>
          <w:sz w:val="28"/>
          <w:szCs w:val="28"/>
        </w:rPr>
        <w:t xml:space="preserve">регламента Таможенного союза </w:t>
      </w:r>
      <w:r w:rsidR="008118ED">
        <w:rPr>
          <w:sz w:val="28"/>
          <w:szCs w:val="28"/>
        </w:rPr>
        <w:br/>
      </w:r>
      <w:r>
        <w:rPr>
          <w:sz w:val="28"/>
          <w:szCs w:val="28"/>
        </w:rPr>
        <w:t>«О безопасности машин и оборудования» (ТР ТС 010/2011), утверждённого решением Комиссии Таможенного союза</w:t>
      </w:r>
      <w:r w:rsidR="008118ED">
        <w:rPr>
          <w:sz w:val="28"/>
          <w:szCs w:val="28"/>
        </w:rPr>
        <w:t xml:space="preserve"> </w:t>
      </w:r>
      <w:r>
        <w:rPr>
          <w:sz w:val="28"/>
          <w:szCs w:val="28"/>
        </w:rPr>
        <w:t>от 18 октября 2011 г. № 823;</w:t>
      </w:r>
    </w:p>
    <w:p w14:paraId="04BEDA30" w14:textId="7BDC4EBD" w:rsidR="00AB3663" w:rsidRDefault="008118ED" w:rsidP="0017541A">
      <w:pPr>
        <w:autoSpaceDE w:val="0"/>
        <w:autoSpaceDN w:val="0"/>
        <w:ind w:firstLine="709"/>
        <w:contextualSpacing/>
        <w:rPr>
          <w:sz w:val="28"/>
          <w:szCs w:val="28"/>
        </w:rPr>
      </w:pPr>
      <w:r w:rsidRPr="008118ED">
        <w:rPr>
          <w:sz w:val="28"/>
          <w:szCs w:val="28"/>
        </w:rPr>
        <w:t>пункты 7</w:t>
      </w:r>
      <w:r>
        <w:rPr>
          <w:sz w:val="28"/>
          <w:szCs w:val="28"/>
        </w:rPr>
        <w:t>-</w:t>
      </w:r>
      <w:r w:rsidRPr="008118ED">
        <w:rPr>
          <w:sz w:val="28"/>
          <w:szCs w:val="28"/>
        </w:rPr>
        <w:t xml:space="preserve">19 статьи 5, статья 7, пункты 2-5 и 8 статьи 8, пункт 1 статьи 12 </w:t>
      </w:r>
      <w:r w:rsidR="005B4B0A">
        <w:rPr>
          <w:sz w:val="28"/>
          <w:szCs w:val="28"/>
        </w:rPr>
        <w:t xml:space="preserve">технического </w:t>
      </w:r>
      <w:r w:rsidR="00AB3663">
        <w:rPr>
          <w:sz w:val="28"/>
          <w:szCs w:val="28"/>
        </w:rPr>
        <w:t xml:space="preserve">регламента Таможенного союза «О безопасности оборудования </w:t>
      </w:r>
      <w:r w:rsidR="00AB3663">
        <w:rPr>
          <w:sz w:val="28"/>
          <w:szCs w:val="28"/>
        </w:rPr>
        <w:lastRenderedPageBreak/>
        <w:t xml:space="preserve">для работы во взрывоопасных средах» (ТР ТС 012/2011), утверждённого решением Комиссии Таможенного союза от 18 октября 2011 г. № 825; </w:t>
      </w:r>
    </w:p>
    <w:p w14:paraId="28C52467" w14:textId="31E0A423" w:rsidR="00AB3663" w:rsidRDefault="005B4B0A" w:rsidP="0017541A">
      <w:pPr>
        <w:autoSpaceDE w:val="0"/>
        <w:autoSpaceDN w:val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технический </w:t>
      </w:r>
      <w:r w:rsidR="00AB3663">
        <w:rPr>
          <w:sz w:val="28"/>
          <w:szCs w:val="28"/>
        </w:rPr>
        <w:t>регламент Таможенного союза «О безопасности взрывчатых веществ и изделий на их основе» (ТР ТС 028/2012), утверждённый решением Совета Евразийской экономической комиссии от 20 июля 2012 г. № 57.</w:t>
      </w:r>
    </w:p>
    <w:p w14:paraId="5E27DAFA" w14:textId="6A566CFB" w:rsidR="00277160" w:rsidRPr="00277160" w:rsidRDefault="00277160" w:rsidP="0017541A">
      <w:pPr>
        <w:ind w:firstLine="720"/>
        <w:contextualSpacing/>
        <w:rPr>
          <w:sz w:val="28"/>
          <w:szCs w:val="28"/>
        </w:rPr>
      </w:pPr>
      <w:r w:rsidRPr="00277160">
        <w:rPr>
          <w:sz w:val="28"/>
          <w:szCs w:val="28"/>
        </w:rPr>
        <w:t xml:space="preserve">Надзор в угольной промышленности осуществляется в отношении </w:t>
      </w:r>
      <w:r w:rsidR="00306EB3">
        <w:rPr>
          <w:sz w:val="28"/>
          <w:szCs w:val="28"/>
        </w:rPr>
        <w:br/>
      </w:r>
      <w:r w:rsidR="00DE19FF">
        <w:rPr>
          <w:sz w:val="28"/>
          <w:szCs w:val="28"/>
        </w:rPr>
        <w:t>1 опасного</w:t>
      </w:r>
      <w:r w:rsidRPr="00277160">
        <w:rPr>
          <w:sz w:val="28"/>
          <w:szCs w:val="28"/>
        </w:rPr>
        <w:t xml:space="preserve"> производственн</w:t>
      </w:r>
      <w:r w:rsidR="00DE19FF">
        <w:rPr>
          <w:sz w:val="28"/>
          <w:szCs w:val="28"/>
        </w:rPr>
        <w:t>ого объекта</w:t>
      </w:r>
      <w:r w:rsidRPr="00277160">
        <w:rPr>
          <w:sz w:val="28"/>
          <w:szCs w:val="28"/>
        </w:rPr>
        <w:t>. Количество поднадзорных организаций, эксплуатирующих опасные произво</w:t>
      </w:r>
      <w:r w:rsidR="00DE19FF">
        <w:rPr>
          <w:sz w:val="28"/>
          <w:szCs w:val="28"/>
        </w:rPr>
        <w:t>дственные объекты, составило 1</w:t>
      </w:r>
      <w:r w:rsidRPr="00277160">
        <w:rPr>
          <w:sz w:val="28"/>
          <w:szCs w:val="28"/>
        </w:rPr>
        <w:t>.</w:t>
      </w:r>
    </w:p>
    <w:p w14:paraId="3A164DFA" w14:textId="77777777" w:rsidR="00DE19FF" w:rsidRPr="006554A6" w:rsidRDefault="00DE19FF" w:rsidP="00DE19FF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 xml:space="preserve"> аварии </w:t>
      </w:r>
      <w:r w:rsidRPr="006554A6">
        <w:rPr>
          <w:sz w:val="28"/>
          <w:szCs w:val="28"/>
          <w:lang w:bidi="ru-RU"/>
        </w:rPr>
        <w:br/>
        <w:t xml:space="preserve">(в 2022 году –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>).</w:t>
      </w:r>
    </w:p>
    <w:p w14:paraId="04BA3D73" w14:textId="77777777" w:rsidR="00DE19FF" w:rsidRPr="006554A6" w:rsidRDefault="00DE19FF" w:rsidP="00DE19FF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 xml:space="preserve"> несчастных случаев со</w:t>
      </w:r>
      <w:r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 xml:space="preserve">смертельным исходом </w:t>
      </w:r>
      <w:r w:rsidRPr="006554A6">
        <w:rPr>
          <w:sz w:val="28"/>
          <w:szCs w:val="28"/>
        </w:rPr>
        <w:t xml:space="preserve">(в 2022 году – </w:t>
      </w:r>
      <w:r>
        <w:rPr>
          <w:sz w:val="28"/>
          <w:szCs w:val="28"/>
        </w:rPr>
        <w:t>0)</w:t>
      </w:r>
      <w:r w:rsidRPr="006554A6">
        <w:rPr>
          <w:sz w:val="28"/>
          <w:szCs w:val="28"/>
        </w:rPr>
        <w:t>.</w:t>
      </w:r>
    </w:p>
    <w:p w14:paraId="1FBBBB64" w14:textId="77777777" w:rsidR="00DE19FF" w:rsidRDefault="00DE19FF" w:rsidP="00DE19FF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2023 году в рамках осуществления контрольной (надзорной) деятельности Ростехнадзором проведено </w:t>
      </w:r>
      <w:r>
        <w:rPr>
          <w:sz w:val="28"/>
          <w:szCs w:val="28"/>
          <w:lang w:bidi="ru-RU"/>
        </w:rPr>
        <w:t>1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контрольное (надзорное) мероприятие</w:t>
      </w:r>
      <w:r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</w:rPr>
        <w:t xml:space="preserve">(в 2022 году – </w:t>
      </w:r>
      <w:r>
        <w:rPr>
          <w:sz w:val="28"/>
          <w:szCs w:val="28"/>
        </w:rPr>
        <w:t>1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r>
        <w:rPr>
          <w:sz w:val="28"/>
          <w:szCs w:val="28"/>
          <w:lang w:bidi="ru-RU"/>
        </w:rPr>
        <w:t>1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0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r>
        <w:rPr>
          <w:sz w:val="28"/>
          <w:szCs w:val="28"/>
        </w:rPr>
        <w:t>0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1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>
        <w:rPr>
          <w:sz w:val="28"/>
          <w:szCs w:val="28"/>
        </w:rPr>
        <w:t>0</w:t>
      </w:r>
      <w:r w:rsidRPr="006554A6">
        <w:rPr>
          <w:sz w:val="28"/>
          <w:szCs w:val="28"/>
        </w:rPr>
        <w:t xml:space="preserve"> (в 2022 году – </w:t>
      </w:r>
      <w:r>
        <w:rPr>
          <w:sz w:val="28"/>
          <w:szCs w:val="28"/>
        </w:rPr>
        <w:t>0</w:t>
      </w:r>
      <w:r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p w14:paraId="0010A2DB" w14:textId="6CABA8B6" w:rsidR="00DE19FF" w:rsidRPr="006554A6" w:rsidRDefault="00DE19FF" w:rsidP="00DE19FF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BA6481">
        <w:rPr>
          <w:sz w:val="28"/>
          <w:szCs w:val="28"/>
          <w:lang w:bidi="ru-RU"/>
        </w:rPr>
        <w:t>На территории надзорной деятельности Управления находится один опасный производственный объект, расположенный в Самарской области и эксплуатируемый АО «Медхим» - «Участок шахтостроительный»</w:t>
      </w:r>
      <w:r>
        <w:rPr>
          <w:sz w:val="28"/>
          <w:szCs w:val="28"/>
          <w:lang w:bidi="ru-RU"/>
        </w:rPr>
        <w:t xml:space="preserve">                  </w:t>
      </w:r>
      <w:r w:rsidRPr="00BA6481">
        <w:rPr>
          <w:sz w:val="28"/>
          <w:szCs w:val="28"/>
          <w:lang w:bidi="ru-RU"/>
        </w:rPr>
        <w:t xml:space="preserve"> (рег. № А53-01581-0007, II класс опасности)</w:t>
      </w:r>
      <w:r>
        <w:rPr>
          <w:sz w:val="28"/>
          <w:szCs w:val="28"/>
          <w:lang w:bidi="ru-RU"/>
        </w:rPr>
        <w:t>.</w:t>
      </w:r>
    </w:p>
    <w:p w14:paraId="19A95B14" w14:textId="278F2903" w:rsidR="00DE19FF" w:rsidRPr="006554A6" w:rsidRDefault="00DE19FF" w:rsidP="00DE19FF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проведения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r>
        <w:rPr>
          <w:sz w:val="28"/>
          <w:szCs w:val="28"/>
          <w:lang w:bidi="ru-RU"/>
        </w:rPr>
        <w:t>7</w:t>
      </w:r>
      <w:r w:rsidRPr="006554A6">
        <w:rPr>
          <w:sz w:val="28"/>
          <w:szCs w:val="28"/>
          <w:lang w:bidi="ru-RU"/>
        </w:rPr>
        <w:t xml:space="preserve"> правонарушений </w:t>
      </w:r>
      <w:r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r>
        <w:rPr>
          <w:sz w:val="28"/>
          <w:szCs w:val="28"/>
          <w:lang w:bidi="ru-RU"/>
        </w:rPr>
        <w:t>2</w:t>
      </w:r>
      <w:r w:rsidRPr="006554A6">
        <w:rPr>
          <w:sz w:val="28"/>
          <w:szCs w:val="28"/>
          <w:lang w:bidi="ru-RU"/>
        </w:rPr>
        <w:t xml:space="preserve"> административных наказани</w:t>
      </w:r>
      <w:r>
        <w:rPr>
          <w:sz w:val="28"/>
          <w:szCs w:val="28"/>
          <w:lang w:bidi="ru-RU"/>
        </w:rPr>
        <w:t xml:space="preserve">я в виде предупреждения. </w:t>
      </w:r>
    </w:p>
    <w:p w14:paraId="39F12FC2" w14:textId="57241982" w:rsidR="00DE19FF" w:rsidRPr="006554A6" w:rsidRDefault="00DE19FF" w:rsidP="00DE19F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Случаев административного и судебного оспаривания решений, действий (бездействия) </w:t>
      </w:r>
      <w:r>
        <w:rPr>
          <w:sz w:val="28"/>
          <w:szCs w:val="28"/>
        </w:rPr>
        <w:t xml:space="preserve">Средне-Поволжского управления </w:t>
      </w:r>
      <w:r w:rsidRPr="006554A6">
        <w:rPr>
          <w:sz w:val="28"/>
          <w:szCs w:val="28"/>
        </w:rPr>
        <w:t>Росте</w:t>
      </w:r>
      <w:r>
        <w:rPr>
          <w:sz w:val="28"/>
          <w:szCs w:val="28"/>
        </w:rPr>
        <w:t xml:space="preserve">хнадзора и его должностных лиц </w:t>
      </w:r>
      <w:r w:rsidRPr="006554A6">
        <w:rPr>
          <w:sz w:val="28"/>
          <w:szCs w:val="28"/>
        </w:rPr>
        <w:t>не зарегистрировано.</w:t>
      </w:r>
    </w:p>
    <w:p w14:paraId="74C1F712" w14:textId="77777777" w:rsidR="00DE19FF" w:rsidRPr="006554A6" w:rsidRDefault="00DE19FF" w:rsidP="00DE19FF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p w14:paraId="447611F6" w14:textId="77777777" w:rsidR="00277160" w:rsidRPr="00277160" w:rsidRDefault="00277160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277160">
        <w:rPr>
          <w:sz w:val="28"/>
          <w:szCs w:val="28"/>
          <w:lang w:bidi="ru-RU"/>
        </w:rPr>
        <w:t xml:space="preserve">К типичным нарушениям обязательных требований промышленной безопасности в области </w:t>
      </w:r>
      <w:r w:rsidRPr="00277160">
        <w:rPr>
          <w:sz w:val="28"/>
          <w:szCs w:val="28"/>
        </w:rPr>
        <w:t>надзора в угольной промышленности</w:t>
      </w:r>
      <w:r w:rsidRPr="00277160">
        <w:rPr>
          <w:sz w:val="28"/>
          <w:szCs w:val="28"/>
          <w:lang w:bidi="ru-RU"/>
        </w:rPr>
        <w:t xml:space="preserve"> следует отнести:</w:t>
      </w:r>
    </w:p>
    <w:p w14:paraId="7086BE98" w14:textId="77777777" w:rsidR="00DE19FF" w:rsidRPr="006554A6" w:rsidRDefault="00DE19FF" w:rsidP="00DE19F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</w:t>
      </w:r>
      <w:r>
        <w:rPr>
          <w:sz w:val="28"/>
          <w:szCs w:val="28"/>
          <w:lang w:bidi="ru-RU"/>
        </w:rPr>
        <w:t>аниям промышленной безопасности.</w:t>
      </w:r>
    </w:p>
    <w:p w14:paraId="1BC14DF3" w14:textId="4640C2FB" w:rsidR="00277160" w:rsidRPr="00277160" w:rsidRDefault="00277160" w:rsidP="0017541A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277160">
        <w:rPr>
          <w:sz w:val="28"/>
          <w:szCs w:val="28"/>
        </w:rPr>
        <w:lastRenderedPageBreak/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в угольной </w:t>
      </w:r>
      <w:r w:rsidR="000B2FE9" w:rsidRPr="00277160">
        <w:rPr>
          <w:sz w:val="28"/>
          <w:szCs w:val="28"/>
        </w:rPr>
        <w:t>промышленности не</w:t>
      </w:r>
      <w:r w:rsidRPr="00277160">
        <w:rPr>
          <w:sz w:val="28"/>
          <w:szCs w:val="28"/>
        </w:rPr>
        <w:t xml:space="preserve"> выявлено.</w:t>
      </w:r>
    </w:p>
    <w:p w14:paraId="75333869" w14:textId="5A6C3DBA" w:rsidR="00277160" w:rsidRPr="00277160" w:rsidRDefault="00277160" w:rsidP="0017541A">
      <w:pPr>
        <w:ind w:firstLine="709"/>
        <w:contextualSpacing/>
        <w:rPr>
          <w:sz w:val="28"/>
          <w:szCs w:val="28"/>
        </w:rPr>
      </w:pPr>
      <w:r w:rsidRPr="00277160">
        <w:rPr>
          <w:sz w:val="28"/>
          <w:szCs w:val="28"/>
        </w:rPr>
        <w:t xml:space="preserve">Для достижения основных показателей результативности </w:t>
      </w:r>
      <w:r w:rsidRPr="00277160">
        <w:rPr>
          <w:sz w:val="28"/>
          <w:szCs w:val="28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r w:rsidR="00F1222D">
        <w:rPr>
          <w:sz w:val="28"/>
          <w:szCs w:val="28"/>
        </w:rPr>
        <w:t xml:space="preserve">Средне-Поволжским управлением </w:t>
      </w:r>
      <w:r w:rsidRPr="00277160">
        <w:rPr>
          <w:sz w:val="28"/>
          <w:szCs w:val="28"/>
        </w:rPr>
        <w:t>Ростехнадзор</w:t>
      </w:r>
      <w:r w:rsidR="00F1222D">
        <w:rPr>
          <w:sz w:val="28"/>
          <w:szCs w:val="28"/>
        </w:rPr>
        <w:t>а</w:t>
      </w:r>
      <w:r w:rsidRPr="00277160">
        <w:rPr>
          <w:sz w:val="28"/>
          <w:szCs w:val="28"/>
        </w:rPr>
        <w:t xml:space="preserve"> на постоянной основе реализовывались следующие мероприятия:</w:t>
      </w:r>
    </w:p>
    <w:p w14:paraId="49080CA1" w14:textId="7D41DBFF" w:rsidR="00277160" w:rsidRPr="00277160" w:rsidRDefault="00DE19FF" w:rsidP="0017541A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>- в отношении 1 юридического</w:t>
      </w:r>
      <w:r w:rsidR="00277160" w:rsidRPr="00277160">
        <w:rPr>
          <w:sz w:val="28"/>
          <w:szCs w:val="28"/>
        </w:rPr>
        <w:t xml:space="preserve"> лиц</w:t>
      </w:r>
      <w:r>
        <w:rPr>
          <w:sz w:val="28"/>
          <w:szCs w:val="28"/>
        </w:rPr>
        <w:t>а, эксплуатирующего опасные</w:t>
      </w:r>
      <w:r w:rsidR="00277160" w:rsidRPr="00277160">
        <w:rPr>
          <w:sz w:val="28"/>
          <w:szCs w:val="28"/>
        </w:rPr>
        <w:t xml:space="preserve"> производственные объекты, было объявлено</w:t>
      </w:r>
      <w:r>
        <w:rPr>
          <w:sz w:val="28"/>
          <w:szCs w:val="28"/>
        </w:rPr>
        <w:t xml:space="preserve"> </w:t>
      </w:r>
      <w:r w:rsidR="00277160" w:rsidRPr="00277160">
        <w:rPr>
          <w:sz w:val="28"/>
          <w:szCs w:val="28"/>
        </w:rPr>
        <w:t>1 предостережени</w:t>
      </w:r>
      <w:r w:rsidR="008A2F85">
        <w:rPr>
          <w:sz w:val="28"/>
          <w:szCs w:val="28"/>
        </w:rPr>
        <w:t>е</w:t>
      </w:r>
      <w:r w:rsidR="00277160" w:rsidRPr="00277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277160" w:rsidRPr="00277160">
        <w:rPr>
          <w:sz w:val="28"/>
          <w:szCs w:val="28"/>
        </w:rPr>
        <w:t>о недопустимости нарушения обязательных требований в области промышленной безопасности;</w:t>
      </w:r>
    </w:p>
    <w:p w14:paraId="54D964DD" w14:textId="28D54C7F" w:rsidR="00277160" w:rsidRPr="00277160" w:rsidRDefault="00DE19FF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по обращениям </w:t>
      </w:r>
      <w:r w:rsidR="00277160" w:rsidRPr="00277160">
        <w:rPr>
          <w:sz w:val="28"/>
          <w:szCs w:val="28"/>
        </w:rPr>
        <w:t>1 юридическ</w:t>
      </w:r>
      <w:r w:rsidR="000B2FE9">
        <w:rPr>
          <w:sz w:val="28"/>
          <w:szCs w:val="28"/>
        </w:rPr>
        <w:t>ого</w:t>
      </w:r>
      <w:r w:rsidR="00277160" w:rsidRPr="00277160">
        <w:rPr>
          <w:sz w:val="28"/>
          <w:szCs w:val="28"/>
        </w:rPr>
        <w:t xml:space="preserve"> лиц</w:t>
      </w:r>
      <w:r w:rsidR="000B2FE9">
        <w:rPr>
          <w:sz w:val="28"/>
          <w:szCs w:val="28"/>
        </w:rPr>
        <w:t>а</w:t>
      </w:r>
      <w:r w:rsidR="00277160" w:rsidRPr="00277160">
        <w:rPr>
          <w:sz w:val="28"/>
          <w:szCs w:val="28"/>
        </w:rPr>
        <w:t>, индивидуальн</w:t>
      </w:r>
      <w:r w:rsidR="000B2FE9">
        <w:rPr>
          <w:sz w:val="28"/>
          <w:szCs w:val="28"/>
        </w:rPr>
        <w:t>ого</w:t>
      </w:r>
      <w:r w:rsidR="00277160" w:rsidRPr="00277160">
        <w:rPr>
          <w:sz w:val="28"/>
          <w:szCs w:val="28"/>
        </w:rPr>
        <w:t xml:space="preserve"> предпринимател</w:t>
      </w:r>
      <w:r w:rsidR="000B2FE9">
        <w:rPr>
          <w:sz w:val="28"/>
          <w:szCs w:val="28"/>
        </w:rPr>
        <w:t>я</w:t>
      </w:r>
      <w:r w:rsidR="00277160" w:rsidRPr="00277160">
        <w:rPr>
          <w:sz w:val="28"/>
          <w:szCs w:val="28"/>
        </w:rPr>
        <w:t>, эксплуатирующ</w:t>
      </w:r>
      <w:r w:rsidR="000B2FE9">
        <w:rPr>
          <w:sz w:val="28"/>
          <w:szCs w:val="28"/>
        </w:rPr>
        <w:t>его</w:t>
      </w:r>
      <w:r w:rsidR="00277160" w:rsidRPr="00277160">
        <w:rPr>
          <w:sz w:val="28"/>
          <w:szCs w:val="28"/>
        </w:rPr>
        <w:t xml:space="preserve">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</w:t>
      </w:r>
      <w:r w:rsidR="000B2FE9">
        <w:rPr>
          <w:sz w:val="28"/>
          <w:szCs w:val="28"/>
        </w:rPr>
        <w:br/>
      </w:r>
      <w:r w:rsidR="00277160" w:rsidRPr="00277160">
        <w:rPr>
          <w:sz w:val="28"/>
          <w:szCs w:val="28"/>
        </w:rPr>
        <w:t>или бездействия должностных лиц;</w:t>
      </w:r>
    </w:p>
    <w:p w14:paraId="32FF4D19" w14:textId="19E4669A" w:rsidR="00277160" w:rsidRPr="00277160" w:rsidRDefault="00DE19FF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7160" w:rsidRPr="00277160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277160" w:rsidRPr="00277160">
        <w:rPr>
          <w:color w:val="FF0000"/>
          <w:sz w:val="28"/>
          <w:szCs w:val="28"/>
        </w:rPr>
        <w:t xml:space="preserve"> </w:t>
      </w:r>
      <w:r w:rsidR="00277160" w:rsidRPr="00277160">
        <w:rPr>
          <w:sz w:val="28"/>
          <w:szCs w:val="28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="00277160" w:rsidRPr="00277160">
        <w:rPr>
          <w:sz w:val="28"/>
          <w:szCs w:val="28"/>
          <w:vertAlign w:val="superscript"/>
        </w:rPr>
        <w:t xml:space="preserve"> </w:t>
      </w:r>
    </w:p>
    <w:p w14:paraId="073D979F" w14:textId="77777777" w:rsidR="00277160" w:rsidRPr="00277160" w:rsidRDefault="00277160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277160">
        <w:rPr>
          <w:sz w:val="28"/>
          <w:szCs w:val="28"/>
        </w:rPr>
        <w:t>размещались и поддерживались в актуальном состоянии:</w:t>
      </w:r>
    </w:p>
    <w:p w14:paraId="60EE5293" w14:textId="7FB2A2A3" w:rsidR="00277160" w:rsidRDefault="00277160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277160">
        <w:rPr>
          <w:sz w:val="28"/>
          <w:szCs w:val="28"/>
        </w:rPr>
        <w:t>тексты нормативных правовых актов, регулирующих осуществление госу</w:t>
      </w:r>
      <w:r w:rsidR="00DE19FF">
        <w:rPr>
          <w:sz w:val="28"/>
          <w:szCs w:val="28"/>
        </w:rPr>
        <w:t xml:space="preserve">дарственного контроля (надзора). </w:t>
      </w:r>
    </w:p>
    <w:p w14:paraId="074FBC6A" w14:textId="77777777" w:rsidR="00757673" w:rsidRDefault="00757673" w:rsidP="00757673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- в поднадзорные организации направлялись информационные письма по вопросам соблюдения обязательных требований промышленной безопасности.</w:t>
      </w:r>
    </w:p>
    <w:p w14:paraId="4CD86A32" w14:textId="28ACF60B" w:rsidR="00277160" w:rsidRPr="00277160" w:rsidRDefault="00277160" w:rsidP="0017541A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277160">
        <w:rPr>
          <w:sz w:val="28"/>
          <w:szCs w:val="28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 w:rsidR="005B4B0A">
        <w:rPr>
          <w:sz w:val="28"/>
          <w:szCs w:val="28"/>
        </w:rPr>
        <w:t>.</w:t>
      </w:r>
    </w:p>
    <w:p w14:paraId="471F944D" w14:textId="77777777" w:rsidR="00DE19FF" w:rsidRPr="00E721D8" w:rsidRDefault="00DE19FF" w:rsidP="00DE19FF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Обращений, </w:t>
      </w:r>
      <w:r w:rsidRPr="00E721D8">
        <w:rPr>
          <w:sz w:val="28"/>
          <w:szCs w:val="28"/>
        </w:rPr>
        <w:t xml:space="preserve">с целью разъяснения законодательства Российской </w:t>
      </w:r>
      <w:r w:rsidRPr="00E721D8">
        <w:rPr>
          <w:sz w:val="28"/>
          <w:szCs w:val="28"/>
        </w:rPr>
        <w:lastRenderedPageBreak/>
        <w:t xml:space="preserve">Федерации, практики его применения, а также толкования норм, терминов </w:t>
      </w:r>
      <w:r>
        <w:rPr>
          <w:sz w:val="28"/>
          <w:szCs w:val="28"/>
        </w:rPr>
        <w:t xml:space="preserve">                  </w:t>
      </w:r>
      <w:r w:rsidRPr="00E721D8">
        <w:rPr>
          <w:sz w:val="28"/>
          <w:szCs w:val="28"/>
        </w:rPr>
        <w:t xml:space="preserve">и понятий в порядке, установленном Федеральным законом от 2 мая 2006 г. </w:t>
      </w:r>
      <w:r>
        <w:rPr>
          <w:sz w:val="28"/>
          <w:szCs w:val="28"/>
        </w:rPr>
        <w:t xml:space="preserve">                   </w:t>
      </w:r>
      <w:r w:rsidRPr="00E721D8">
        <w:rPr>
          <w:sz w:val="28"/>
          <w:szCs w:val="28"/>
        </w:rPr>
        <w:t>№ 59-ФЗ «О порядке рассмотрения обращений граждан Российской Федерации»</w:t>
      </w:r>
      <w:r>
        <w:rPr>
          <w:sz w:val="28"/>
          <w:szCs w:val="28"/>
        </w:rPr>
        <w:t>,</w:t>
      </w:r>
      <w:r w:rsidRPr="00E72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поступало. </w:t>
      </w:r>
    </w:p>
    <w:p w14:paraId="4B23383E" w14:textId="77777777" w:rsidR="00277160" w:rsidRPr="00277160" w:rsidRDefault="00277160" w:rsidP="0017541A">
      <w:pPr>
        <w:ind w:firstLine="708"/>
        <w:contextualSpacing/>
        <w:rPr>
          <w:sz w:val="28"/>
          <w:szCs w:val="28"/>
        </w:rPr>
      </w:pPr>
      <w:r w:rsidRPr="00277160"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277160">
        <w:rPr>
          <w:sz w:val="28"/>
          <w:szCs w:val="28"/>
        </w:rPr>
        <w:br/>
        <w:t>в угольной промышленности является:</w:t>
      </w:r>
    </w:p>
    <w:p w14:paraId="2131928B" w14:textId="4D3C700C" w:rsidR="00277160" w:rsidRPr="00277160" w:rsidRDefault="00DE19FF" w:rsidP="0017541A">
      <w:pPr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7160" w:rsidRPr="00277160"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(ресурс), в связи с чем необходимо повышение эффективности контрольной (надзорной) деятельности</w:t>
      </w:r>
      <w:r>
        <w:rPr>
          <w:sz w:val="28"/>
          <w:szCs w:val="28"/>
        </w:rPr>
        <w:t>.</w:t>
      </w:r>
    </w:p>
    <w:p w14:paraId="7DF5705E" w14:textId="53F1BDE4" w:rsidR="00277160" w:rsidRPr="00277160" w:rsidRDefault="00277160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277160">
        <w:rPr>
          <w:sz w:val="28"/>
          <w:szCs w:val="28"/>
          <w:lang w:bidi="ru-RU"/>
        </w:rPr>
        <w:t xml:space="preserve">Дополнительные рекомендации подконтрольным субъектам </w:t>
      </w:r>
      <w:r w:rsidR="00306EB3">
        <w:rPr>
          <w:sz w:val="28"/>
          <w:szCs w:val="28"/>
          <w:lang w:bidi="ru-RU"/>
        </w:rPr>
        <w:br/>
      </w:r>
      <w:r w:rsidRPr="00277160">
        <w:rPr>
          <w:sz w:val="28"/>
          <w:szCs w:val="28"/>
          <w:lang w:bidi="ru-RU"/>
        </w:rPr>
        <w:t>по соблюдению требований в области промышленной безопасности:</w:t>
      </w:r>
    </w:p>
    <w:p w14:paraId="4BE4D15E" w14:textId="22A35BAC" w:rsidR="00277160" w:rsidRPr="00277160" w:rsidRDefault="00DE19FF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277160" w:rsidRPr="00277160">
        <w:rPr>
          <w:sz w:val="28"/>
          <w:szCs w:val="28"/>
          <w:lang w:bidi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67EEE1A2" w14:textId="70008AC1" w:rsidR="00277160" w:rsidRPr="00277160" w:rsidRDefault="00DE19FF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277160" w:rsidRPr="00277160">
        <w:rPr>
          <w:sz w:val="28"/>
          <w:szCs w:val="28"/>
          <w:lang w:bidi="ru-RU"/>
        </w:rPr>
        <w:t xml:space="preserve">обеспечить неукоснительное выполнение нормативных требований </w:t>
      </w:r>
      <w:r w:rsidR="00306EB3">
        <w:rPr>
          <w:sz w:val="28"/>
          <w:szCs w:val="28"/>
          <w:lang w:bidi="ru-RU"/>
        </w:rPr>
        <w:br/>
      </w:r>
      <w:r w:rsidR="00277160" w:rsidRPr="00277160">
        <w:rPr>
          <w:sz w:val="28"/>
          <w:szCs w:val="28"/>
          <w:lang w:bidi="ru-RU"/>
        </w:rPr>
        <w:t>в области промышленной безопасности;</w:t>
      </w:r>
    </w:p>
    <w:p w14:paraId="50549DDE" w14:textId="7F81A165" w:rsidR="00277160" w:rsidRPr="00277160" w:rsidRDefault="00DE19FF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277160" w:rsidRPr="00277160">
        <w:rPr>
          <w:sz w:val="28"/>
          <w:szCs w:val="28"/>
          <w:lang w:bidi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объектами в угольной промышленности;</w:t>
      </w:r>
    </w:p>
    <w:p w14:paraId="59393739" w14:textId="2B199D46" w:rsidR="00277160" w:rsidRPr="00277160" w:rsidRDefault="00DE19FF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277160" w:rsidRPr="00277160">
        <w:rPr>
          <w:sz w:val="28"/>
          <w:szCs w:val="28"/>
          <w:lang w:bidi="ru-RU"/>
        </w:rPr>
        <w:t>принимать своевременные меры по проведению экспертиз промышленной безопасности в отношении технических устройств или производить замену устаревшего оборудования;</w:t>
      </w:r>
    </w:p>
    <w:p w14:paraId="03085CED" w14:textId="10B34A65" w:rsidR="00277160" w:rsidRPr="00277160" w:rsidRDefault="00DE19FF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277160" w:rsidRPr="00277160">
        <w:rPr>
          <w:sz w:val="28"/>
          <w:szCs w:val="28"/>
          <w:lang w:bidi="ru-RU"/>
        </w:rPr>
        <w:t>усилить контроль за уровнем квалификации персонала;</w:t>
      </w:r>
    </w:p>
    <w:p w14:paraId="2D83F30E" w14:textId="44E84BFA" w:rsidR="00277160" w:rsidRDefault="00DE19FF" w:rsidP="0017541A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277160" w:rsidRPr="00277160">
        <w:rPr>
          <w:sz w:val="28"/>
          <w:szCs w:val="28"/>
          <w:lang w:bidi="ru-RU"/>
        </w:rPr>
        <w:t xml:space="preserve">организовывать и проводить службами производственного контроля </w:t>
      </w:r>
      <w:r w:rsidR="00306EB3">
        <w:rPr>
          <w:sz w:val="28"/>
          <w:szCs w:val="28"/>
          <w:lang w:bidi="ru-RU"/>
        </w:rPr>
        <w:br/>
      </w:r>
      <w:r w:rsidR="00277160" w:rsidRPr="00277160">
        <w:rPr>
          <w:sz w:val="28"/>
          <w:szCs w:val="28"/>
          <w:lang w:bidi="ru-RU"/>
        </w:rPr>
        <w:t>на поднадзорных предприятиях, эксплуатирующих опасные производственные объекты угольной промышленности, комиссионные проверки состояния промышленной безопасности на опасных производственных объектах.</w:t>
      </w:r>
    </w:p>
    <w:p w14:paraId="3826A63C" w14:textId="77777777" w:rsidR="00821E6C" w:rsidRPr="00821E6C" w:rsidRDefault="00821E6C" w:rsidP="0017541A">
      <w:pPr>
        <w:spacing w:line="240" w:lineRule="auto"/>
        <w:ind w:firstLine="708"/>
        <w:jc w:val="center"/>
        <w:rPr>
          <w:sz w:val="28"/>
          <w:szCs w:val="28"/>
        </w:rPr>
      </w:pPr>
    </w:p>
    <w:p w14:paraId="5A52DE4A" w14:textId="77777777" w:rsidR="00821E6C" w:rsidRDefault="00821E6C" w:rsidP="0017541A">
      <w:pPr>
        <w:spacing w:line="240" w:lineRule="auto"/>
        <w:ind w:firstLine="708"/>
        <w:jc w:val="center"/>
        <w:rPr>
          <w:sz w:val="28"/>
          <w:szCs w:val="28"/>
        </w:rPr>
      </w:pPr>
    </w:p>
    <w:p w14:paraId="4EE573ED" w14:textId="77777777" w:rsidR="002D0814" w:rsidRPr="00821E6C" w:rsidRDefault="002D0814" w:rsidP="0017541A">
      <w:pPr>
        <w:spacing w:line="240" w:lineRule="auto"/>
        <w:ind w:firstLine="708"/>
        <w:jc w:val="center"/>
        <w:rPr>
          <w:sz w:val="28"/>
          <w:szCs w:val="28"/>
        </w:rPr>
      </w:pPr>
    </w:p>
    <w:p w14:paraId="1A789830" w14:textId="50D1A466" w:rsidR="000F4CA6" w:rsidRPr="00821E6C" w:rsidRDefault="00B8238F" w:rsidP="0017541A">
      <w:pPr>
        <w:spacing w:line="240" w:lineRule="auto"/>
        <w:jc w:val="center"/>
      </w:pPr>
      <w:r w:rsidRPr="00821E6C">
        <w:rPr>
          <w:sz w:val="28"/>
          <w:szCs w:val="28"/>
        </w:rPr>
        <w:t>__</w:t>
      </w:r>
      <w:r w:rsidR="00382512" w:rsidRPr="00821E6C">
        <w:rPr>
          <w:sz w:val="28"/>
          <w:szCs w:val="28"/>
        </w:rPr>
        <w:t>__</w:t>
      </w:r>
      <w:r w:rsidRPr="00821E6C">
        <w:rPr>
          <w:sz w:val="28"/>
          <w:szCs w:val="28"/>
        </w:rPr>
        <w:t>_____</w:t>
      </w:r>
      <w:r w:rsidR="008E09DB" w:rsidRPr="00821E6C">
        <w:rPr>
          <w:sz w:val="28"/>
          <w:szCs w:val="28"/>
        </w:rPr>
        <w:t>_</w:t>
      </w:r>
    </w:p>
    <w:sectPr w:rsidR="000F4CA6" w:rsidRPr="00821E6C" w:rsidSect="00E14C36">
      <w:headerReference w:type="default" r:id="rId9"/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C8206" w14:textId="77777777" w:rsidR="00535327" w:rsidRDefault="00535327" w:rsidP="00735A47">
      <w:r>
        <w:separator/>
      </w:r>
    </w:p>
  </w:endnote>
  <w:endnote w:type="continuationSeparator" w:id="0">
    <w:p w14:paraId="2D63A8CF" w14:textId="77777777" w:rsidR="00535327" w:rsidRDefault="00535327" w:rsidP="0073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2C243" w14:textId="77777777" w:rsidR="00535327" w:rsidRDefault="00535327" w:rsidP="00735A47">
      <w:r>
        <w:separator/>
      </w:r>
    </w:p>
  </w:footnote>
  <w:footnote w:type="continuationSeparator" w:id="0">
    <w:p w14:paraId="57345DFD" w14:textId="77777777" w:rsidR="00535327" w:rsidRDefault="00535327" w:rsidP="00735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521184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145F221" w14:textId="77777777" w:rsidR="00621362" w:rsidRPr="00B1587C" w:rsidRDefault="00621362">
        <w:pPr>
          <w:pStyle w:val="aa"/>
          <w:jc w:val="center"/>
          <w:rPr>
            <w:sz w:val="28"/>
            <w:szCs w:val="28"/>
          </w:rPr>
        </w:pPr>
        <w:r w:rsidRPr="00B1587C">
          <w:rPr>
            <w:sz w:val="28"/>
            <w:szCs w:val="28"/>
          </w:rPr>
          <w:fldChar w:fldCharType="begin"/>
        </w:r>
        <w:r w:rsidRPr="00B1587C">
          <w:rPr>
            <w:sz w:val="28"/>
            <w:szCs w:val="28"/>
          </w:rPr>
          <w:instrText>PAGE   \* MERGEFORMAT</w:instrText>
        </w:r>
        <w:r w:rsidRPr="00B1587C">
          <w:rPr>
            <w:sz w:val="28"/>
            <w:szCs w:val="28"/>
          </w:rPr>
          <w:fldChar w:fldCharType="separate"/>
        </w:r>
        <w:r w:rsidR="003B6F46">
          <w:rPr>
            <w:noProof/>
            <w:sz w:val="28"/>
            <w:szCs w:val="28"/>
          </w:rPr>
          <w:t>3</w:t>
        </w:r>
        <w:r w:rsidRPr="00B1587C">
          <w:rPr>
            <w:sz w:val="28"/>
            <w:szCs w:val="28"/>
          </w:rPr>
          <w:fldChar w:fldCharType="end"/>
        </w:r>
      </w:p>
    </w:sdtContent>
  </w:sdt>
  <w:p w14:paraId="2366DE4A" w14:textId="77777777" w:rsidR="00621362" w:rsidRDefault="0062136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32B7"/>
    <w:multiLevelType w:val="hybridMultilevel"/>
    <w:tmpl w:val="86D6540A"/>
    <w:lvl w:ilvl="0" w:tplc="324C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4E0E9A"/>
    <w:multiLevelType w:val="hybridMultilevel"/>
    <w:tmpl w:val="25EC2E78"/>
    <w:lvl w:ilvl="0" w:tplc="C19E41C8">
      <w:start w:val="1"/>
      <w:numFmt w:val="decimal"/>
      <w:lvlText w:val="%1."/>
      <w:lvlJc w:val="left"/>
      <w:pPr>
        <w:ind w:left="141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0EB309F1"/>
    <w:multiLevelType w:val="hybridMultilevel"/>
    <w:tmpl w:val="02D2B2FE"/>
    <w:lvl w:ilvl="0" w:tplc="324C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1233CF"/>
    <w:multiLevelType w:val="hybridMultilevel"/>
    <w:tmpl w:val="703C448E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15A75D34"/>
    <w:multiLevelType w:val="hybridMultilevel"/>
    <w:tmpl w:val="432A11BE"/>
    <w:lvl w:ilvl="0" w:tplc="EC6C959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EA257FF"/>
    <w:multiLevelType w:val="hybridMultilevel"/>
    <w:tmpl w:val="4A44803C"/>
    <w:lvl w:ilvl="0" w:tplc="324CE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059FA"/>
    <w:multiLevelType w:val="hybridMultilevel"/>
    <w:tmpl w:val="AB10FBDE"/>
    <w:lvl w:ilvl="0" w:tplc="25B604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33FC1"/>
    <w:multiLevelType w:val="hybridMultilevel"/>
    <w:tmpl w:val="BFA473CC"/>
    <w:lvl w:ilvl="0" w:tplc="324C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64998"/>
    <w:multiLevelType w:val="hybridMultilevel"/>
    <w:tmpl w:val="BBAEA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406422"/>
    <w:multiLevelType w:val="hybridMultilevel"/>
    <w:tmpl w:val="99F02746"/>
    <w:lvl w:ilvl="0" w:tplc="D5A24FE0">
      <w:start w:val="1"/>
      <w:numFmt w:val="bullet"/>
      <w:lvlText w:val="-"/>
      <w:lvlJc w:val="left"/>
      <w:pPr>
        <w:ind w:left="617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90F3E"/>
    <w:multiLevelType w:val="multilevel"/>
    <w:tmpl w:val="D26AB8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7F69A3"/>
    <w:multiLevelType w:val="multilevel"/>
    <w:tmpl w:val="1F0A3938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1.%2."/>
      <w:legacy w:legacy="1" w:legacySpace="0" w:legacyIndent="0"/>
      <w:lvlJc w:val="left"/>
      <w:rPr>
        <w:b/>
        <w:sz w:val="28"/>
      </w:rPr>
    </w:lvl>
    <w:lvl w:ilvl="2">
      <w:start w:val="1"/>
      <w:numFmt w:val="decimal"/>
      <w:lvlText w:val="%1.%2.%3."/>
      <w:legacy w:legacy="1" w:legacySpace="0" w:legacyIndent="0"/>
      <w:lvlJc w:val="left"/>
      <w:rPr>
        <w:b/>
      </w:rPr>
    </w:lvl>
    <w:lvl w:ilvl="3">
      <w:start w:val="1"/>
      <w:numFmt w:val="decimal"/>
      <w:lvlText w:val="%1.%2.%3.%4."/>
      <w:legacy w:legacy="1" w:legacySpace="0" w:legacyIndent="0"/>
      <w:lvlJc w:val="left"/>
      <w:rPr>
        <w:b/>
      </w:rPr>
    </w:lvl>
    <w:lvl w:ilvl="4">
      <w:start w:val="1"/>
      <w:numFmt w:val="decimal"/>
      <w:lvlText w:val="%1.%2.%3.%4.%5."/>
      <w:legacy w:legacy="1" w:legacySpace="0" w:legacyIndent="0"/>
      <w:lvlJc w:val="left"/>
      <w:rPr>
        <w:b/>
      </w:rPr>
    </w:lvl>
    <w:lvl w:ilvl="5">
      <w:start w:val="1"/>
      <w:numFmt w:val="decimal"/>
      <w:lvlText w:val="%1.%2.%3.%4.%5.%6."/>
      <w:legacy w:legacy="1" w:legacySpace="0" w:legacyIndent="0"/>
      <w:lvlJc w:val="left"/>
      <w:rPr>
        <w:b/>
      </w:rPr>
    </w:lvl>
    <w:lvl w:ilvl="6">
      <w:start w:val="1"/>
      <w:numFmt w:val="decimal"/>
      <w:lvlText w:val="%1.%2.%3.%4.%5.%6.%7."/>
      <w:legacy w:legacy="1" w:legacySpace="0" w:legacyIndent="0"/>
      <w:lvlJc w:val="left"/>
      <w:rPr>
        <w:b/>
      </w:rPr>
    </w:lvl>
    <w:lvl w:ilvl="7">
      <w:start w:val="1"/>
      <w:numFmt w:val="decimal"/>
      <w:lvlText w:val="%1.%2.%3.%4.%5.%6.%7.%8."/>
      <w:legacy w:legacy="1" w:legacySpace="0" w:legacyIndent="0"/>
      <w:lvlJc w:val="left"/>
      <w:rPr>
        <w:b/>
      </w:rPr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  <w:rPr>
        <w:b/>
      </w:rPr>
    </w:lvl>
  </w:abstractNum>
  <w:abstractNum w:abstractNumId="12">
    <w:nsid w:val="3E992BDE"/>
    <w:multiLevelType w:val="hybridMultilevel"/>
    <w:tmpl w:val="1F06AC90"/>
    <w:lvl w:ilvl="0" w:tplc="324C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326D32"/>
    <w:multiLevelType w:val="hybridMultilevel"/>
    <w:tmpl w:val="E632938C"/>
    <w:lvl w:ilvl="0" w:tplc="324C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A7759F"/>
    <w:multiLevelType w:val="hybridMultilevel"/>
    <w:tmpl w:val="45E840EA"/>
    <w:lvl w:ilvl="0" w:tplc="324CE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E46FE5"/>
    <w:multiLevelType w:val="hybridMultilevel"/>
    <w:tmpl w:val="EFAAD022"/>
    <w:lvl w:ilvl="0" w:tplc="324CE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9A04C12"/>
    <w:multiLevelType w:val="hybridMultilevel"/>
    <w:tmpl w:val="F9665C0E"/>
    <w:lvl w:ilvl="0" w:tplc="93DE2CA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519F1838"/>
    <w:multiLevelType w:val="hybridMultilevel"/>
    <w:tmpl w:val="0F70824C"/>
    <w:lvl w:ilvl="0" w:tplc="3DCAED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FF0724"/>
    <w:multiLevelType w:val="hybridMultilevel"/>
    <w:tmpl w:val="921EF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F78C2"/>
    <w:multiLevelType w:val="hybridMultilevel"/>
    <w:tmpl w:val="E0B65FE8"/>
    <w:lvl w:ilvl="0" w:tplc="324CE69A">
      <w:start w:val="1"/>
      <w:numFmt w:val="bullet"/>
      <w:lvlText w:val="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0">
    <w:nsid w:val="7CF22962"/>
    <w:multiLevelType w:val="hybridMultilevel"/>
    <w:tmpl w:val="BDDA0B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39723A"/>
    <w:multiLevelType w:val="hybridMultilevel"/>
    <w:tmpl w:val="B2085142"/>
    <w:lvl w:ilvl="0" w:tplc="93DE2C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2"/>
  </w:num>
  <w:num w:numId="5">
    <w:abstractNumId w:val="7"/>
  </w:num>
  <w:num w:numId="6">
    <w:abstractNumId w:val="20"/>
  </w:num>
  <w:num w:numId="7">
    <w:abstractNumId w:val="0"/>
  </w:num>
  <w:num w:numId="8">
    <w:abstractNumId w:val="18"/>
  </w:num>
  <w:num w:numId="9">
    <w:abstractNumId w:val="2"/>
  </w:num>
  <w:num w:numId="10">
    <w:abstractNumId w:val="5"/>
  </w:num>
  <w:num w:numId="11">
    <w:abstractNumId w:val="13"/>
  </w:num>
  <w:num w:numId="12">
    <w:abstractNumId w:val="15"/>
  </w:num>
  <w:num w:numId="13">
    <w:abstractNumId w:val="11"/>
  </w:num>
  <w:num w:numId="14">
    <w:abstractNumId w:val="14"/>
  </w:num>
  <w:num w:numId="15">
    <w:abstractNumId w:val="9"/>
  </w:num>
  <w:num w:numId="16">
    <w:abstractNumId w:val="9"/>
  </w:num>
  <w:num w:numId="17">
    <w:abstractNumId w:val="6"/>
  </w:num>
  <w:num w:numId="18">
    <w:abstractNumId w:val="3"/>
  </w:num>
  <w:num w:numId="19">
    <w:abstractNumId w:val="10"/>
  </w:num>
  <w:num w:numId="20">
    <w:abstractNumId w:val="17"/>
  </w:num>
  <w:num w:numId="21">
    <w:abstractNumId w:val="16"/>
  </w:num>
  <w:num w:numId="22">
    <w:abstractNumId w:val="2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F9"/>
    <w:rsid w:val="0000033D"/>
    <w:rsid w:val="00000727"/>
    <w:rsid w:val="0000442D"/>
    <w:rsid w:val="00015EE1"/>
    <w:rsid w:val="000208FB"/>
    <w:rsid w:val="0002248F"/>
    <w:rsid w:val="000236C8"/>
    <w:rsid w:val="0002435B"/>
    <w:rsid w:val="00024750"/>
    <w:rsid w:val="0002534A"/>
    <w:rsid w:val="00036432"/>
    <w:rsid w:val="00046220"/>
    <w:rsid w:val="000470E5"/>
    <w:rsid w:val="00052D9C"/>
    <w:rsid w:val="000616BA"/>
    <w:rsid w:val="00070B71"/>
    <w:rsid w:val="000762AF"/>
    <w:rsid w:val="000775E2"/>
    <w:rsid w:val="0008156C"/>
    <w:rsid w:val="00083852"/>
    <w:rsid w:val="00083E60"/>
    <w:rsid w:val="00087F5B"/>
    <w:rsid w:val="000A033E"/>
    <w:rsid w:val="000A0B7F"/>
    <w:rsid w:val="000A1FF4"/>
    <w:rsid w:val="000B06AB"/>
    <w:rsid w:val="000B2A71"/>
    <w:rsid w:val="000B2FE9"/>
    <w:rsid w:val="000B34B6"/>
    <w:rsid w:val="000B5291"/>
    <w:rsid w:val="000B5F1F"/>
    <w:rsid w:val="000B687D"/>
    <w:rsid w:val="000C4243"/>
    <w:rsid w:val="000C7F2C"/>
    <w:rsid w:val="000D0900"/>
    <w:rsid w:val="000D1398"/>
    <w:rsid w:val="000D604B"/>
    <w:rsid w:val="000E1E4D"/>
    <w:rsid w:val="000F4006"/>
    <w:rsid w:val="000F4BFA"/>
    <w:rsid w:val="000F4CA6"/>
    <w:rsid w:val="000F5469"/>
    <w:rsid w:val="000F5B75"/>
    <w:rsid w:val="001000F2"/>
    <w:rsid w:val="001005EE"/>
    <w:rsid w:val="0010076C"/>
    <w:rsid w:val="00102BAD"/>
    <w:rsid w:val="00106AF0"/>
    <w:rsid w:val="00110319"/>
    <w:rsid w:val="00114BAB"/>
    <w:rsid w:val="00114DBD"/>
    <w:rsid w:val="00115303"/>
    <w:rsid w:val="0011565E"/>
    <w:rsid w:val="001164EB"/>
    <w:rsid w:val="00117AD8"/>
    <w:rsid w:val="00120B9B"/>
    <w:rsid w:val="001212B9"/>
    <w:rsid w:val="00122223"/>
    <w:rsid w:val="001222DD"/>
    <w:rsid w:val="00125AA3"/>
    <w:rsid w:val="00127960"/>
    <w:rsid w:val="00141738"/>
    <w:rsid w:val="0014511F"/>
    <w:rsid w:val="00155A73"/>
    <w:rsid w:val="00156D17"/>
    <w:rsid w:val="00157CAA"/>
    <w:rsid w:val="00160438"/>
    <w:rsid w:val="00165DB5"/>
    <w:rsid w:val="00170E89"/>
    <w:rsid w:val="00171B97"/>
    <w:rsid w:val="00172026"/>
    <w:rsid w:val="0017476C"/>
    <w:rsid w:val="0017541A"/>
    <w:rsid w:val="00177279"/>
    <w:rsid w:val="00182906"/>
    <w:rsid w:val="00183351"/>
    <w:rsid w:val="0018696A"/>
    <w:rsid w:val="00187890"/>
    <w:rsid w:val="001961A6"/>
    <w:rsid w:val="001A3296"/>
    <w:rsid w:val="001A4BED"/>
    <w:rsid w:val="001B16C8"/>
    <w:rsid w:val="001B1C1B"/>
    <w:rsid w:val="001B4E1C"/>
    <w:rsid w:val="001B51F9"/>
    <w:rsid w:val="001C206D"/>
    <w:rsid w:val="001C3A7B"/>
    <w:rsid w:val="001C4048"/>
    <w:rsid w:val="001C65AB"/>
    <w:rsid w:val="001D5587"/>
    <w:rsid w:val="001E0EF3"/>
    <w:rsid w:val="001E3B29"/>
    <w:rsid w:val="001E4554"/>
    <w:rsid w:val="001E5AF7"/>
    <w:rsid w:val="001E7E32"/>
    <w:rsid w:val="001F00D2"/>
    <w:rsid w:val="001F5470"/>
    <w:rsid w:val="001F7E33"/>
    <w:rsid w:val="002077C1"/>
    <w:rsid w:val="002077DF"/>
    <w:rsid w:val="00207859"/>
    <w:rsid w:val="00211027"/>
    <w:rsid w:val="00211D9D"/>
    <w:rsid w:val="002142EA"/>
    <w:rsid w:val="00214579"/>
    <w:rsid w:val="002174BD"/>
    <w:rsid w:val="002214D3"/>
    <w:rsid w:val="00224B98"/>
    <w:rsid w:val="00224BDC"/>
    <w:rsid w:val="00225413"/>
    <w:rsid w:val="0023668C"/>
    <w:rsid w:val="00236FDB"/>
    <w:rsid w:val="002373E0"/>
    <w:rsid w:val="00240E85"/>
    <w:rsid w:val="0024237E"/>
    <w:rsid w:val="0024313C"/>
    <w:rsid w:val="00243667"/>
    <w:rsid w:val="00247E9E"/>
    <w:rsid w:val="002533B9"/>
    <w:rsid w:val="00254971"/>
    <w:rsid w:val="00263B02"/>
    <w:rsid w:val="0027241C"/>
    <w:rsid w:val="002747EC"/>
    <w:rsid w:val="00276E37"/>
    <w:rsid w:val="00277160"/>
    <w:rsid w:val="00277839"/>
    <w:rsid w:val="00281A9A"/>
    <w:rsid w:val="0028510B"/>
    <w:rsid w:val="00293C1B"/>
    <w:rsid w:val="00294E5B"/>
    <w:rsid w:val="002975D4"/>
    <w:rsid w:val="002A0304"/>
    <w:rsid w:val="002A098B"/>
    <w:rsid w:val="002A1846"/>
    <w:rsid w:val="002A3602"/>
    <w:rsid w:val="002B6DBB"/>
    <w:rsid w:val="002C16D3"/>
    <w:rsid w:val="002C2CEC"/>
    <w:rsid w:val="002C4F54"/>
    <w:rsid w:val="002C67B6"/>
    <w:rsid w:val="002D0814"/>
    <w:rsid w:val="002D0E7A"/>
    <w:rsid w:val="002D122B"/>
    <w:rsid w:val="002D39C6"/>
    <w:rsid w:val="002D75D5"/>
    <w:rsid w:val="002E3854"/>
    <w:rsid w:val="002E4512"/>
    <w:rsid w:val="002E5159"/>
    <w:rsid w:val="002F03D8"/>
    <w:rsid w:val="002F4620"/>
    <w:rsid w:val="00303171"/>
    <w:rsid w:val="00305796"/>
    <w:rsid w:val="00305EE8"/>
    <w:rsid w:val="00306EB3"/>
    <w:rsid w:val="003078FC"/>
    <w:rsid w:val="00310DCE"/>
    <w:rsid w:val="00311389"/>
    <w:rsid w:val="00312C29"/>
    <w:rsid w:val="0031433B"/>
    <w:rsid w:val="00314673"/>
    <w:rsid w:val="00315B24"/>
    <w:rsid w:val="00316107"/>
    <w:rsid w:val="00316CE0"/>
    <w:rsid w:val="0032549A"/>
    <w:rsid w:val="00325C47"/>
    <w:rsid w:val="003351E6"/>
    <w:rsid w:val="003359C5"/>
    <w:rsid w:val="00336AD4"/>
    <w:rsid w:val="00337906"/>
    <w:rsid w:val="00352C55"/>
    <w:rsid w:val="00355D92"/>
    <w:rsid w:val="00356180"/>
    <w:rsid w:val="00360504"/>
    <w:rsid w:val="00361BBA"/>
    <w:rsid w:val="00365CE7"/>
    <w:rsid w:val="00366985"/>
    <w:rsid w:val="00366FA7"/>
    <w:rsid w:val="0037012A"/>
    <w:rsid w:val="00382512"/>
    <w:rsid w:val="00382A1A"/>
    <w:rsid w:val="00385C22"/>
    <w:rsid w:val="003942C4"/>
    <w:rsid w:val="003A3BB7"/>
    <w:rsid w:val="003A5B93"/>
    <w:rsid w:val="003A699A"/>
    <w:rsid w:val="003B2256"/>
    <w:rsid w:val="003B3138"/>
    <w:rsid w:val="003B374A"/>
    <w:rsid w:val="003B50B5"/>
    <w:rsid w:val="003B6B75"/>
    <w:rsid w:val="003B6F46"/>
    <w:rsid w:val="003B74CE"/>
    <w:rsid w:val="003B7823"/>
    <w:rsid w:val="003B7A93"/>
    <w:rsid w:val="003B7BDC"/>
    <w:rsid w:val="003C594A"/>
    <w:rsid w:val="003C6084"/>
    <w:rsid w:val="003D5060"/>
    <w:rsid w:val="003E01C6"/>
    <w:rsid w:val="003E069F"/>
    <w:rsid w:val="003E1792"/>
    <w:rsid w:val="003E37D7"/>
    <w:rsid w:val="003E546B"/>
    <w:rsid w:val="003E60B1"/>
    <w:rsid w:val="003E6D4B"/>
    <w:rsid w:val="003F1EB2"/>
    <w:rsid w:val="003F3292"/>
    <w:rsid w:val="003F70DF"/>
    <w:rsid w:val="00402408"/>
    <w:rsid w:val="00403D20"/>
    <w:rsid w:val="004048EB"/>
    <w:rsid w:val="00405625"/>
    <w:rsid w:val="004203C8"/>
    <w:rsid w:val="00420CB7"/>
    <w:rsid w:val="00426099"/>
    <w:rsid w:val="004269FC"/>
    <w:rsid w:val="004277D5"/>
    <w:rsid w:val="00427D8E"/>
    <w:rsid w:val="00433A3F"/>
    <w:rsid w:val="004356FC"/>
    <w:rsid w:val="00441CC3"/>
    <w:rsid w:val="0044372F"/>
    <w:rsid w:val="004438F2"/>
    <w:rsid w:val="00443BF8"/>
    <w:rsid w:val="00445B1D"/>
    <w:rsid w:val="00451CD2"/>
    <w:rsid w:val="0045205D"/>
    <w:rsid w:val="0045479A"/>
    <w:rsid w:val="00455C4C"/>
    <w:rsid w:val="0046484D"/>
    <w:rsid w:val="00466BA9"/>
    <w:rsid w:val="00470AA8"/>
    <w:rsid w:val="00471A82"/>
    <w:rsid w:val="004722D1"/>
    <w:rsid w:val="00481686"/>
    <w:rsid w:val="00482933"/>
    <w:rsid w:val="00482B80"/>
    <w:rsid w:val="004925D8"/>
    <w:rsid w:val="0049270F"/>
    <w:rsid w:val="00492FD7"/>
    <w:rsid w:val="004A1303"/>
    <w:rsid w:val="004A41B1"/>
    <w:rsid w:val="004A43E3"/>
    <w:rsid w:val="004A56A8"/>
    <w:rsid w:val="004B3905"/>
    <w:rsid w:val="004C18FE"/>
    <w:rsid w:val="004C23A6"/>
    <w:rsid w:val="004C424F"/>
    <w:rsid w:val="004C4443"/>
    <w:rsid w:val="004C611E"/>
    <w:rsid w:val="004C6E09"/>
    <w:rsid w:val="004C7DD9"/>
    <w:rsid w:val="004D5B83"/>
    <w:rsid w:val="004E294C"/>
    <w:rsid w:val="004E4726"/>
    <w:rsid w:val="004E4A72"/>
    <w:rsid w:val="004E7DA2"/>
    <w:rsid w:val="004F16BD"/>
    <w:rsid w:val="0050024D"/>
    <w:rsid w:val="0050117D"/>
    <w:rsid w:val="00504BC7"/>
    <w:rsid w:val="00507ADC"/>
    <w:rsid w:val="0051493B"/>
    <w:rsid w:val="00515DDB"/>
    <w:rsid w:val="00526E31"/>
    <w:rsid w:val="00531ACA"/>
    <w:rsid w:val="00534018"/>
    <w:rsid w:val="00535327"/>
    <w:rsid w:val="0053658D"/>
    <w:rsid w:val="00544815"/>
    <w:rsid w:val="0055507C"/>
    <w:rsid w:val="00556D43"/>
    <w:rsid w:val="00561B4C"/>
    <w:rsid w:val="005620C5"/>
    <w:rsid w:val="00573760"/>
    <w:rsid w:val="00573F44"/>
    <w:rsid w:val="00583102"/>
    <w:rsid w:val="00584F6C"/>
    <w:rsid w:val="005922AE"/>
    <w:rsid w:val="00597510"/>
    <w:rsid w:val="005A40B0"/>
    <w:rsid w:val="005A4968"/>
    <w:rsid w:val="005B295F"/>
    <w:rsid w:val="005B378F"/>
    <w:rsid w:val="005B4B0A"/>
    <w:rsid w:val="005B7AF1"/>
    <w:rsid w:val="005C1876"/>
    <w:rsid w:val="005C5431"/>
    <w:rsid w:val="005D2279"/>
    <w:rsid w:val="005D5B19"/>
    <w:rsid w:val="005D7585"/>
    <w:rsid w:val="005E3DCE"/>
    <w:rsid w:val="005E605F"/>
    <w:rsid w:val="005F4FC4"/>
    <w:rsid w:val="0060384F"/>
    <w:rsid w:val="00606502"/>
    <w:rsid w:val="00607DC5"/>
    <w:rsid w:val="00615B22"/>
    <w:rsid w:val="0062031D"/>
    <w:rsid w:val="00621083"/>
    <w:rsid w:val="006210C7"/>
    <w:rsid w:val="00621362"/>
    <w:rsid w:val="00623FCF"/>
    <w:rsid w:val="0062601F"/>
    <w:rsid w:val="00630F9E"/>
    <w:rsid w:val="00640F93"/>
    <w:rsid w:val="00641E7F"/>
    <w:rsid w:val="0064492E"/>
    <w:rsid w:val="00654E96"/>
    <w:rsid w:val="00656B1F"/>
    <w:rsid w:val="0067211A"/>
    <w:rsid w:val="0067521B"/>
    <w:rsid w:val="006761D1"/>
    <w:rsid w:val="006850E6"/>
    <w:rsid w:val="00691F46"/>
    <w:rsid w:val="00694FF4"/>
    <w:rsid w:val="006962ED"/>
    <w:rsid w:val="006A0502"/>
    <w:rsid w:val="006A75D7"/>
    <w:rsid w:val="006B24D4"/>
    <w:rsid w:val="006B2641"/>
    <w:rsid w:val="006B6F81"/>
    <w:rsid w:val="006C11F9"/>
    <w:rsid w:val="006C36DC"/>
    <w:rsid w:val="006C3FD8"/>
    <w:rsid w:val="006C6746"/>
    <w:rsid w:val="006D0DAE"/>
    <w:rsid w:val="006D2B38"/>
    <w:rsid w:val="006D3ECC"/>
    <w:rsid w:val="006D5E58"/>
    <w:rsid w:val="006D5FC7"/>
    <w:rsid w:val="006D6B35"/>
    <w:rsid w:val="006E1238"/>
    <w:rsid w:val="006E67AB"/>
    <w:rsid w:val="006F4CE9"/>
    <w:rsid w:val="006F7768"/>
    <w:rsid w:val="00704143"/>
    <w:rsid w:val="00705B4C"/>
    <w:rsid w:val="00706131"/>
    <w:rsid w:val="0071482F"/>
    <w:rsid w:val="00722AAA"/>
    <w:rsid w:val="00731C70"/>
    <w:rsid w:val="00732A70"/>
    <w:rsid w:val="00733013"/>
    <w:rsid w:val="00734D0A"/>
    <w:rsid w:val="00735A47"/>
    <w:rsid w:val="00742638"/>
    <w:rsid w:val="00742ED2"/>
    <w:rsid w:val="00743E27"/>
    <w:rsid w:val="00745A4C"/>
    <w:rsid w:val="00753431"/>
    <w:rsid w:val="007537EE"/>
    <w:rsid w:val="00755577"/>
    <w:rsid w:val="00757673"/>
    <w:rsid w:val="00762C0B"/>
    <w:rsid w:val="007636CB"/>
    <w:rsid w:val="00763CAA"/>
    <w:rsid w:val="007644D4"/>
    <w:rsid w:val="00765041"/>
    <w:rsid w:val="00767FA4"/>
    <w:rsid w:val="00771CAE"/>
    <w:rsid w:val="0077547F"/>
    <w:rsid w:val="00775677"/>
    <w:rsid w:val="00781FD5"/>
    <w:rsid w:val="007856D2"/>
    <w:rsid w:val="0078717F"/>
    <w:rsid w:val="00791095"/>
    <w:rsid w:val="0079317D"/>
    <w:rsid w:val="0079380F"/>
    <w:rsid w:val="00794527"/>
    <w:rsid w:val="0079664E"/>
    <w:rsid w:val="007A2CB3"/>
    <w:rsid w:val="007A4565"/>
    <w:rsid w:val="007B0965"/>
    <w:rsid w:val="007B1C9C"/>
    <w:rsid w:val="007B5F47"/>
    <w:rsid w:val="007C334E"/>
    <w:rsid w:val="007C751F"/>
    <w:rsid w:val="007C76C4"/>
    <w:rsid w:val="007D482B"/>
    <w:rsid w:val="007E30FD"/>
    <w:rsid w:val="007E3358"/>
    <w:rsid w:val="007E38BF"/>
    <w:rsid w:val="007E4565"/>
    <w:rsid w:val="007F0616"/>
    <w:rsid w:val="007F19C3"/>
    <w:rsid w:val="007F30E1"/>
    <w:rsid w:val="007F5861"/>
    <w:rsid w:val="007F5979"/>
    <w:rsid w:val="008118ED"/>
    <w:rsid w:val="00813954"/>
    <w:rsid w:val="00816446"/>
    <w:rsid w:val="00816FDF"/>
    <w:rsid w:val="00821E6C"/>
    <w:rsid w:val="00827290"/>
    <w:rsid w:val="00841DF0"/>
    <w:rsid w:val="0084304A"/>
    <w:rsid w:val="00843FA0"/>
    <w:rsid w:val="00845C46"/>
    <w:rsid w:val="00846D8C"/>
    <w:rsid w:val="008518FF"/>
    <w:rsid w:val="008534AA"/>
    <w:rsid w:val="00853893"/>
    <w:rsid w:val="008549C1"/>
    <w:rsid w:val="008550A4"/>
    <w:rsid w:val="00861CD6"/>
    <w:rsid w:val="00861DD4"/>
    <w:rsid w:val="00864157"/>
    <w:rsid w:val="008656A3"/>
    <w:rsid w:val="0086748B"/>
    <w:rsid w:val="008678A4"/>
    <w:rsid w:val="00867C97"/>
    <w:rsid w:val="00867D75"/>
    <w:rsid w:val="00873711"/>
    <w:rsid w:val="0088077F"/>
    <w:rsid w:val="008817B0"/>
    <w:rsid w:val="00884E5B"/>
    <w:rsid w:val="008902B7"/>
    <w:rsid w:val="00890EFF"/>
    <w:rsid w:val="008928A0"/>
    <w:rsid w:val="008A0B58"/>
    <w:rsid w:val="008A0C3B"/>
    <w:rsid w:val="008A2F85"/>
    <w:rsid w:val="008A4BF7"/>
    <w:rsid w:val="008A7D5D"/>
    <w:rsid w:val="008B0DA7"/>
    <w:rsid w:val="008B2C72"/>
    <w:rsid w:val="008B4C15"/>
    <w:rsid w:val="008B74C8"/>
    <w:rsid w:val="008C0475"/>
    <w:rsid w:val="008C124B"/>
    <w:rsid w:val="008C69EB"/>
    <w:rsid w:val="008C78A1"/>
    <w:rsid w:val="008D0ECE"/>
    <w:rsid w:val="008D1D6B"/>
    <w:rsid w:val="008D2C1E"/>
    <w:rsid w:val="008D4B4B"/>
    <w:rsid w:val="008D5111"/>
    <w:rsid w:val="008D68F7"/>
    <w:rsid w:val="008E09DB"/>
    <w:rsid w:val="008E0F9A"/>
    <w:rsid w:val="008E1494"/>
    <w:rsid w:val="008E3242"/>
    <w:rsid w:val="008F1810"/>
    <w:rsid w:val="008F7DA0"/>
    <w:rsid w:val="009017A9"/>
    <w:rsid w:val="00902684"/>
    <w:rsid w:val="009031E6"/>
    <w:rsid w:val="00905779"/>
    <w:rsid w:val="00910B04"/>
    <w:rsid w:val="00913261"/>
    <w:rsid w:val="00920102"/>
    <w:rsid w:val="00924F11"/>
    <w:rsid w:val="00940880"/>
    <w:rsid w:val="00942F23"/>
    <w:rsid w:val="0095585D"/>
    <w:rsid w:val="009619D1"/>
    <w:rsid w:val="00964ED5"/>
    <w:rsid w:val="00966728"/>
    <w:rsid w:val="00967BA1"/>
    <w:rsid w:val="00970E7C"/>
    <w:rsid w:val="0097608D"/>
    <w:rsid w:val="00981031"/>
    <w:rsid w:val="00982CDA"/>
    <w:rsid w:val="00985B3D"/>
    <w:rsid w:val="00987182"/>
    <w:rsid w:val="0099730F"/>
    <w:rsid w:val="009A1249"/>
    <w:rsid w:val="009A1264"/>
    <w:rsid w:val="009A16B7"/>
    <w:rsid w:val="009A1C1B"/>
    <w:rsid w:val="009A3E92"/>
    <w:rsid w:val="009A5BD3"/>
    <w:rsid w:val="009A5C3B"/>
    <w:rsid w:val="009A77B9"/>
    <w:rsid w:val="009B1F7C"/>
    <w:rsid w:val="009B54DF"/>
    <w:rsid w:val="009B673F"/>
    <w:rsid w:val="009C3B2C"/>
    <w:rsid w:val="009C5A73"/>
    <w:rsid w:val="009D08B4"/>
    <w:rsid w:val="009D2483"/>
    <w:rsid w:val="009D4605"/>
    <w:rsid w:val="009E1A6A"/>
    <w:rsid w:val="009F0667"/>
    <w:rsid w:val="009F5BFF"/>
    <w:rsid w:val="00A00752"/>
    <w:rsid w:val="00A07313"/>
    <w:rsid w:val="00A216DD"/>
    <w:rsid w:val="00A26CD5"/>
    <w:rsid w:val="00A30E63"/>
    <w:rsid w:val="00A3291D"/>
    <w:rsid w:val="00A348F1"/>
    <w:rsid w:val="00A35F7E"/>
    <w:rsid w:val="00A36327"/>
    <w:rsid w:val="00A41499"/>
    <w:rsid w:val="00A4759E"/>
    <w:rsid w:val="00A61709"/>
    <w:rsid w:val="00A62AFA"/>
    <w:rsid w:val="00A63F2F"/>
    <w:rsid w:val="00A67C0E"/>
    <w:rsid w:val="00A718C3"/>
    <w:rsid w:val="00A76A69"/>
    <w:rsid w:val="00A77B5E"/>
    <w:rsid w:val="00A77CD5"/>
    <w:rsid w:val="00A801BE"/>
    <w:rsid w:val="00A80A8A"/>
    <w:rsid w:val="00A81E22"/>
    <w:rsid w:val="00A841BE"/>
    <w:rsid w:val="00A84F85"/>
    <w:rsid w:val="00A87D52"/>
    <w:rsid w:val="00A93214"/>
    <w:rsid w:val="00AA0D2F"/>
    <w:rsid w:val="00AA29EB"/>
    <w:rsid w:val="00AB03B8"/>
    <w:rsid w:val="00AB3663"/>
    <w:rsid w:val="00AB3C3A"/>
    <w:rsid w:val="00AB4667"/>
    <w:rsid w:val="00AB5801"/>
    <w:rsid w:val="00AC148B"/>
    <w:rsid w:val="00AD6957"/>
    <w:rsid w:val="00AE47F5"/>
    <w:rsid w:val="00AE5791"/>
    <w:rsid w:val="00AE6B05"/>
    <w:rsid w:val="00AE6C7E"/>
    <w:rsid w:val="00AE6DB9"/>
    <w:rsid w:val="00AF0C97"/>
    <w:rsid w:val="00AF24EB"/>
    <w:rsid w:val="00AF5268"/>
    <w:rsid w:val="00AF5BAB"/>
    <w:rsid w:val="00AF66FC"/>
    <w:rsid w:val="00B01DE9"/>
    <w:rsid w:val="00B048F5"/>
    <w:rsid w:val="00B123E6"/>
    <w:rsid w:val="00B1587C"/>
    <w:rsid w:val="00B158B3"/>
    <w:rsid w:val="00B166A0"/>
    <w:rsid w:val="00B17B2B"/>
    <w:rsid w:val="00B17C44"/>
    <w:rsid w:val="00B21642"/>
    <w:rsid w:val="00B22AFC"/>
    <w:rsid w:val="00B22CE1"/>
    <w:rsid w:val="00B23009"/>
    <w:rsid w:val="00B26476"/>
    <w:rsid w:val="00B26BE4"/>
    <w:rsid w:val="00B33960"/>
    <w:rsid w:val="00B35B53"/>
    <w:rsid w:val="00B36616"/>
    <w:rsid w:val="00B373C7"/>
    <w:rsid w:val="00B37968"/>
    <w:rsid w:val="00B40A37"/>
    <w:rsid w:val="00B4512C"/>
    <w:rsid w:val="00B52F4A"/>
    <w:rsid w:val="00B539B3"/>
    <w:rsid w:val="00B601E6"/>
    <w:rsid w:val="00B67456"/>
    <w:rsid w:val="00B7271E"/>
    <w:rsid w:val="00B72AE4"/>
    <w:rsid w:val="00B734AC"/>
    <w:rsid w:val="00B74A22"/>
    <w:rsid w:val="00B81EC8"/>
    <w:rsid w:val="00B8238F"/>
    <w:rsid w:val="00B823BC"/>
    <w:rsid w:val="00B838DD"/>
    <w:rsid w:val="00B86114"/>
    <w:rsid w:val="00B870EA"/>
    <w:rsid w:val="00B9083F"/>
    <w:rsid w:val="00B91C60"/>
    <w:rsid w:val="00BA6D18"/>
    <w:rsid w:val="00BB3A55"/>
    <w:rsid w:val="00BB5A80"/>
    <w:rsid w:val="00BB668E"/>
    <w:rsid w:val="00BC04D0"/>
    <w:rsid w:val="00BC0723"/>
    <w:rsid w:val="00BC619D"/>
    <w:rsid w:val="00BC6815"/>
    <w:rsid w:val="00BD3A56"/>
    <w:rsid w:val="00BD59CC"/>
    <w:rsid w:val="00BE021A"/>
    <w:rsid w:val="00BE15DB"/>
    <w:rsid w:val="00BE3B86"/>
    <w:rsid w:val="00BE3F0B"/>
    <w:rsid w:val="00BF04B7"/>
    <w:rsid w:val="00BF1339"/>
    <w:rsid w:val="00BF258E"/>
    <w:rsid w:val="00BF2CAF"/>
    <w:rsid w:val="00BF369C"/>
    <w:rsid w:val="00BF6225"/>
    <w:rsid w:val="00BF683B"/>
    <w:rsid w:val="00C00BC1"/>
    <w:rsid w:val="00C01941"/>
    <w:rsid w:val="00C027C6"/>
    <w:rsid w:val="00C05AC6"/>
    <w:rsid w:val="00C05EDC"/>
    <w:rsid w:val="00C062A0"/>
    <w:rsid w:val="00C1053C"/>
    <w:rsid w:val="00C11D34"/>
    <w:rsid w:val="00C21DE2"/>
    <w:rsid w:val="00C27368"/>
    <w:rsid w:val="00C410F7"/>
    <w:rsid w:val="00C44DFA"/>
    <w:rsid w:val="00C4601A"/>
    <w:rsid w:val="00C47C5B"/>
    <w:rsid w:val="00C5201C"/>
    <w:rsid w:val="00C52A0A"/>
    <w:rsid w:val="00C54D1A"/>
    <w:rsid w:val="00C60AC7"/>
    <w:rsid w:val="00C60C7C"/>
    <w:rsid w:val="00C61B62"/>
    <w:rsid w:val="00C7124E"/>
    <w:rsid w:val="00C73731"/>
    <w:rsid w:val="00C8137C"/>
    <w:rsid w:val="00C8331B"/>
    <w:rsid w:val="00C85822"/>
    <w:rsid w:val="00C86616"/>
    <w:rsid w:val="00C902DA"/>
    <w:rsid w:val="00C91ED1"/>
    <w:rsid w:val="00CA0450"/>
    <w:rsid w:val="00CA0619"/>
    <w:rsid w:val="00CA1D08"/>
    <w:rsid w:val="00CA3C32"/>
    <w:rsid w:val="00CA6A95"/>
    <w:rsid w:val="00CA7DBB"/>
    <w:rsid w:val="00CB04EF"/>
    <w:rsid w:val="00CB2BEC"/>
    <w:rsid w:val="00CB5288"/>
    <w:rsid w:val="00CB6942"/>
    <w:rsid w:val="00CB723F"/>
    <w:rsid w:val="00CB7274"/>
    <w:rsid w:val="00CC45C9"/>
    <w:rsid w:val="00CC4A1F"/>
    <w:rsid w:val="00CC5B67"/>
    <w:rsid w:val="00CD0180"/>
    <w:rsid w:val="00CD018D"/>
    <w:rsid w:val="00CD47DF"/>
    <w:rsid w:val="00CD5739"/>
    <w:rsid w:val="00CD6713"/>
    <w:rsid w:val="00CE7A85"/>
    <w:rsid w:val="00CF1D9F"/>
    <w:rsid w:val="00CF270D"/>
    <w:rsid w:val="00CF29E5"/>
    <w:rsid w:val="00CF2FA3"/>
    <w:rsid w:val="00CF428F"/>
    <w:rsid w:val="00CF49C7"/>
    <w:rsid w:val="00D002C8"/>
    <w:rsid w:val="00D024CA"/>
    <w:rsid w:val="00D0295A"/>
    <w:rsid w:val="00D07FCA"/>
    <w:rsid w:val="00D13A5A"/>
    <w:rsid w:val="00D15354"/>
    <w:rsid w:val="00D15829"/>
    <w:rsid w:val="00D164E5"/>
    <w:rsid w:val="00D166CC"/>
    <w:rsid w:val="00D17147"/>
    <w:rsid w:val="00D20D5E"/>
    <w:rsid w:val="00D2489C"/>
    <w:rsid w:val="00D25DB1"/>
    <w:rsid w:val="00D4222C"/>
    <w:rsid w:val="00D453A7"/>
    <w:rsid w:val="00D64A14"/>
    <w:rsid w:val="00D67D3E"/>
    <w:rsid w:val="00D7131C"/>
    <w:rsid w:val="00D7564D"/>
    <w:rsid w:val="00D87A5B"/>
    <w:rsid w:val="00D87B8D"/>
    <w:rsid w:val="00D9196E"/>
    <w:rsid w:val="00D92051"/>
    <w:rsid w:val="00D954B9"/>
    <w:rsid w:val="00D974DE"/>
    <w:rsid w:val="00DA057C"/>
    <w:rsid w:val="00DA13B4"/>
    <w:rsid w:val="00DA13DC"/>
    <w:rsid w:val="00DB0D98"/>
    <w:rsid w:val="00DB1831"/>
    <w:rsid w:val="00DB37EF"/>
    <w:rsid w:val="00DB5700"/>
    <w:rsid w:val="00DC40E8"/>
    <w:rsid w:val="00DC68EA"/>
    <w:rsid w:val="00DD4866"/>
    <w:rsid w:val="00DD50E8"/>
    <w:rsid w:val="00DD5D6D"/>
    <w:rsid w:val="00DD5EBD"/>
    <w:rsid w:val="00DD6CCC"/>
    <w:rsid w:val="00DE19FF"/>
    <w:rsid w:val="00DF10AC"/>
    <w:rsid w:val="00DF1EF9"/>
    <w:rsid w:val="00DF2C7E"/>
    <w:rsid w:val="00DF3EA3"/>
    <w:rsid w:val="00DF452C"/>
    <w:rsid w:val="00E0111D"/>
    <w:rsid w:val="00E028AC"/>
    <w:rsid w:val="00E137FF"/>
    <w:rsid w:val="00E14C36"/>
    <w:rsid w:val="00E14FB4"/>
    <w:rsid w:val="00E22DB2"/>
    <w:rsid w:val="00E230D2"/>
    <w:rsid w:val="00E267A9"/>
    <w:rsid w:val="00E31C84"/>
    <w:rsid w:val="00E3384C"/>
    <w:rsid w:val="00E41D92"/>
    <w:rsid w:val="00E430CE"/>
    <w:rsid w:val="00E43F77"/>
    <w:rsid w:val="00E44E1A"/>
    <w:rsid w:val="00E467DF"/>
    <w:rsid w:val="00E474C8"/>
    <w:rsid w:val="00E47BD0"/>
    <w:rsid w:val="00E5145F"/>
    <w:rsid w:val="00E53699"/>
    <w:rsid w:val="00E61D37"/>
    <w:rsid w:val="00E70241"/>
    <w:rsid w:val="00E7048A"/>
    <w:rsid w:val="00E706AE"/>
    <w:rsid w:val="00E7165A"/>
    <w:rsid w:val="00E721D8"/>
    <w:rsid w:val="00E76D82"/>
    <w:rsid w:val="00E80640"/>
    <w:rsid w:val="00E81F01"/>
    <w:rsid w:val="00E91721"/>
    <w:rsid w:val="00EA1DBE"/>
    <w:rsid w:val="00EB0951"/>
    <w:rsid w:val="00EB1DBF"/>
    <w:rsid w:val="00EB34D5"/>
    <w:rsid w:val="00EB3C68"/>
    <w:rsid w:val="00EB3E8E"/>
    <w:rsid w:val="00EC1319"/>
    <w:rsid w:val="00EC1C8C"/>
    <w:rsid w:val="00EC3525"/>
    <w:rsid w:val="00EC3775"/>
    <w:rsid w:val="00EC40CC"/>
    <w:rsid w:val="00EC5354"/>
    <w:rsid w:val="00EC6688"/>
    <w:rsid w:val="00ED11EF"/>
    <w:rsid w:val="00ED320B"/>
    <w:rsid w:val="00ED355E"/>
    <w:rsid w:val="00ED6B7A"/>
    <w:rsid w:val="00ED7AA8"/>
    <w:rsid w:val="00EE2573"/>
    <w:rsid w:val="00EE6AD1"/>
    <w:rsid w:val="00EF2719"/>
    <w:rsid w:val="00EF5B28"/>
    <w:rsid w:val="00EF6A48"/>
    <w:rsid w:val="00EF75DE"/>
    <w:rsid w:val="00F00CCD"/>
    <w:rsid w:val="00F01F0D"/>
    <w:rsid w:val="00F03533"/>
    <w:rsid w:val="00F05BED"/>
    <w:rsid w:val="00F10B34"/>
    <w:rsid w:val="00F1222D"/>
    <w:rsid w:val="00F14D1F"/>
    <w:rsid w:val="00F15F17"/>
    <w:rsid w:val="00F31D6B"/>
    <w:rsid w:val="00F33902"/>
    <w:rsid w:val="00F424BA"/>
    <w:rsid w:val="00F46156"/>
    <w:rsid w:val="00F46931"/>
    <w:rsid w:val="00F50637"/>
    <w:rsid w:val="00F572F3"/>
    <w:rsid w:val="00F60510"/>
    <w:rsid w:val="00F6215D"/>
    <w:rsid w:val="00F63124"/>
    <w:rsid w:val="00F636AE"/>
    <w:rsid w:val="00F641DA"/>
    <w:rsid w:val="00F6648C"/>
    <w:rsid w:val="00F664D8"/>
    <w:rsid w:val="00F6684B"/>
    <w:rsid w:val="00F67132"/>
    <w:rsid w:val="00F6733F"/>
    <w:rsid w:val="00F6799D"/>
    <w:rsid w:val="00F705F0"/>
    <w:rsid w:val="00F72573"/>
    <w:rsid w:val="00F73F24"/>
    <w:rsid w:val="00F75F0A"/>
    <w:rsid w:val="00F8056E"/>
    <w:rsid w:val="00F8265C"/>
    <w:rsid w:val="00F862E2"/>
    <w:rsid w:val="00F871D7"/>
    <w:rsid w:val="00F8747F"/>
    <w:rsid w:val="00F90AD8"/>
    <w:rsid w:val="00F93017"/>
    <w:rsid w:val="00F96E84"/>
    <w:rsid w:val="00F97D56"/>
    <w:rsid w:val="00FA1A27"/>
    <w:rsid w:val="00FB2504"/>
    <w:rsid w:val="00FB2673"/>
    <w:rsid w:val="00FB2A0B"/>
    <w:rsid w:val="00FB5253"/>
    <w:rsid w:val="00FB6DDA"/>
    <w:rsid w:val="00FC1299"/>
    <w:rsid w:val="00FC3AA0"/>
    <w:rsid w:val="00FC3DCC"/>
    <w:rsid w:val="00FC4765"/>
    <w:rsid w:val="00FD7F4F"/>
    <w:rsid w:val="00FE16AF"/>
    <w:rsid w:val="00FE203A"/>
    <w:rsid w:val="00FE2A70"/>
    <w:rsid w:val="00FE60A9"/>
    <w:rsid w:val="00FE6C8C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9A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83"/>
    <w:rPr>
      <w:sz w:val="24"/>
      <w:szCs w:val="24"/>
    </w:rPr>
  </w:style>
  <w:style w:type="paragraph" w:styleId="1">
    <w:name w:val="heading 1"/>
    <w:aliases w:val="Заголовок 1 в доклады"/>
    <w:basedOn w:val="a"/>
    <w:next w:val="a"/>
    <w:link w:val="10"/>
    <w:qFormat/>
    <w:rsid w:val="00036432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BF04B7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50637"/>
    <w:rPr>
      <w:rFonts w:ascii="Tahoma" w:hAnsi="Tahoma" w:cs="Tahoma"/>
      <w:sz w:val="16"/>
      <w:szCs w:val="16"/>
    </w:rPr>
  </w:style>
  <w:style w:type="character" w:styleId="a5">
    <w:name w:val="Hyperlink"/>
    <w:rsid w:val="008B2C72"/>
    <w:rPr>
      <w:color w:val="0000FF"/>
      <w:u w:val="single"/>
    </w:rPr>
  </w:style>
  <w:style w:type="paragraph" w:styleId="a6">
    <w:name w:val="List Paragraph"/>
    <w:aliases w:val="Рисунок"/>
    <w:basedOn w:val="a"/>
    <w:uiPriority w:val="34"/>
    <w:qFormat/>
    <w:rsid w:val="00FB2504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641E7F"/>
    <w:pPr>
      <w:overflowPunct w:val="0"/>
      <w:autoSpaceDE w:val="0"/>
      <w:autoSpaceDN w:val="0"/>
      <w:adjustRightInd w:val="0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641E7F"/>
    <w:rPr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BF04B7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10">
    <w:name w:val="Заголовок 1 Знак"/>
    <w:aliases w:val="Заголовок 1 в доклады Знак"/>
    <w:basedOn w:val="a0"/>
    <w:link w:val="1"/>
    <w:rsid w:val="00036432"/>
    <w:rPr>
      <w:rFonts w:eastAsiaTheme="majorEastAsia" w:cstheme="majorBidi"/>
      <w:b/>
      <w:sz w:val="28"/>
      <w:szCs w:val="32"/>
    </w:rPr>
  </w:style>
  <w:style w:type="paragraph" w:styleId="a9">
    <w:name w:val="Normal (Web)"/>
    <w:basedOn w:val="a"/>
    <w:uiPriority w:val="99"/>
    <w:unhideWhenUsed/>
    <w:rsid w:val="006D0DAE"/>
    <w:pPr>
      <w:spacing w:before="100" w:beforeAutospacing="1" w:after="100" w:afterAutospacing="1"/>
    </w:pPr>
  </w:style>
  <w:style w:type="paragraph" w:customStyle="1" w:styleId="Default">
    <w:name w:val="Default"/>
    <w:rsid w:val="003F1E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735A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5A47"/>
    <w:rPr>
      <w:sz w:val="24"/>
      <w:szCs w:val="24"/>
    </w:rPr>
  </w:style>
  <w:style w:type="paragraph" w:styleId="ac">
    <w:name w:val="footer"/>
    <w:basedOn w:val="a"/>
    <w:link w:val="ad"/>
    <w:rsid w:val="00735A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35A47"/>
    <w:rPr>
      <w:sz w:val="24"/>
      <w:szCs w:val="24"/>
    </w:rPr>
  </w:style>
  <w:style w:type="paragraph" w:customStyle="1" w:styleId="ConsPlusTitle">
    <w:name w:val="ConsPlusTitle"/>
    <w:rsid w:val="00B539B3"/>
    <w:pPr>
      <w:widowControl w:val="0"/>
      <w:autoSpaceDE w:val="0"/>
      <w:autoSpaceDN w:val="0"/>
    </w:pPr>
    <w:rPr>
      <w:b/>
      <w:sz w:val="28"/>
    </w:rPr>
  </w:style>
  <w:style w:type="paragraph" w:customStyle="1" w:styleId="11">
    <w:name w:val="Обычный1"/>
    <w:rsid w:val="00A841BE"/>
    <w:pPr>
      <w:widowControl w:val="0"/>
      <w:snapToGrid w:val="0"/>
      <w:spacing w:line="240" w:lineRule="auto"/>
    </w:pPr>
  </w:style>
  <w:style w:type="character" w:customStyle="1" w:styleId="2">
    <w:name w:val="Основной текст (2)_"/>
    <w:basedOn w:val="a0"/>
    <w:link w:val="20"/>
    <w:rsid w:val="006D2B38"/>
    <w:rPr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D2B38"/>
    <w:rPr>
      <w:rFonts w:ascii="Arial" w:eastAsia="Arial" w:hAnsi="Arial" w:cs="Arial"/>
      <w:b/>
      <w:bCs/>
      <w:i/>
      <w:i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2B38"/>
    <w:pPr>
      <w:widowControl w:val="0"/>
      <w:shd w:val="clear" w:color="auto" w:fill="FFFFFF"/>
      <w:spacing w:line="317" w:lineRule="exact"/>
      <w:jc w:val="left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rsid w:val="006D2B38"/>
    <w:pPr>
      <w:widowControl w:val="0"/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i/>
      <w:iCs/>
    </w:rPr>
  </w:style>
  <w:style w:type="character" w:styleId="ae">
    <w:name w:val="annotation reference"/>
    <w:basedOn w:val="a0"/>
    <w:semiHidden/>
    <w:unhideWhenUsed/>
    <w:rsid w:val="00FF779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F779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FF7797"/>
  </w:style>
  <w:style w:type="paragraph" w:styleId="af1">
    <w:name w:val="annotation subject"/>
    <w:basedOn w:val="af"/>
    <w:next w:val="af"/>
    <w:link w:val="af2"/>
    <w:semiHidden/>
    <w:unhideWhenUsed/>
    <w:rsid w:val="00FF779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F7797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277160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77160"/>
  </w:style>
  <w:style w:type="character" w:styleId="af5">
    <w:name w:val="footnote reference"/>
    <w:basedOn w:val="a0"/>
    <w:uiPriority w:val="99"/>
    <w:semiHidden/>
    <w:unhideWhenUsed/>
    <w:rsid w:val="00277160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515DDB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77DF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83"/>
    <w:rPr>
      <w:sz w:val="24"/>
      <w:szCs w:val="24"/>
    </w:rPr>
  </w:style>
  <w:style w:type="paragraph" w:styleId="1">
    <w:name w:val="heading 1"/>
    <w:aliases w:val="Заголовок 1 в доклады"/>
    <w:basedOn w:val="a"/>
    <w:next w:val="a"/>
    <w:link w:val="10"/>
    <w:qFormat/>
    <w:rsid w:val="00036432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BF04B7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C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50637"/>
    <w:rPr>
      <w:rFonts w:ascii="Tahoma" w:hAnsi="Tahoma" w:cs="Tahoma"/>
      <w:sz w:val="16"/>
      <w:szCs w:val="16"/>
    </w:rPr>
  </w:style>
  <w:style w:type="character" w:styleId="a5">
    <w:name w:val="Hyperlink"/>
    <w:rsid w:val="008B2C72"/>
    <w:rPr>
      <w:color w:val="0000FF"/>
      <w:u w:val="single"/>
    </w:rPr>
  </w:style>
  <w:style w:type="paragraph" w:styleId="a6">
    <w:name w:val="List Paragraph"/>
    <w:aliases w:val="Рисунок"/>
    <w:basedOn w:val="a"/>
    <w:uiPriority w:val="34"/>
    <w:qFormat/>
    <w:rsid w:val="00FB2504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641E7F"/>
    <w:pPr>
      <w:overflowPunct w:val="0"/>
      <w:autoSpaceDE w:val="0"/>
      <w:autoSpaceDN w:val="0"/>
      <w:adjustRightInd w:val="0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link w:val="a7"/>
    <w:rsid w:val="00641E7F"/>
    <w:rPr>
      <w:sz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BF04B7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10">
    <w:name w:val="Заголовок 1 Знак"/>
    <w:aliases w:val="Заголовок 1 в доклады Знак"/>
    <w:basedOn w:val="a0"/>
    <w:link w:val="1"/>
    <w:rsid w:val="00036432"/>
    <w:rPr>
      <w:rFonts w:eastAsiaTheme="majorEastAsia" w:cstheme="majorBidi"/>
      <w:b/>
      <w:sz w:val="28"/>
      <w:szCs w:val="32"/>
    </w:rPr>
  </w:style>
  <w:style w:type="paragraph" w:styleId="a9">
    <w:name w:val="Normal (Web)"/>
    <w:basedOn w:val="a"/>
    <w:uiPriority w:val="99"/>
    <w:unhideWhenUsed/>
    <w:rsid w:val="006D0DAE"/>
    <w:pPr>
      <w:spacing w:before="100" w:beforeAutospacing="1" w:after="100" w:afterAutospacing="1"/>
    </w:pPr>
  </w:style>
  <w:style w:type="paragraph" w:customStyle="1" w:styleId="Default">
    <w:name w:val="Default"/>
    <w:rsid w:val="003F1E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rsid w:val="00735A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35A47"/>
    <w:rPr>
      <w:sz w:val="24"/>
      <w:szCs w:val="24"/>
    </w:rPr>
  </w:style>
  <w:style w:type="paragraph" w:styleId="ac">
    <w:name w:val="footer"/>
    <w:basedOn w:val="a"/>
    <w:link w:val="ad"/>
    <w:rsid w:val="00735A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35A47"/>
    <w:rPr>
      <w:sz w:val="24"/>
      <w:szCs w:val="24"/>
    </w:rPr>
  </w:style>
  <w:style w:type="paragraph" w:customStyle="1" w:styleId="ConsPlusTitle">
    <w:name w:val="ConsPlusTitle"/>
    <w:rsid w:val="00B539B3"/>
    <w:pPr>
      <w:widowControl w:val="0"/>
      <w:autoSpaceDE w:val="0"/>
      <w:autoSpaceDN w:val="0"/>
    </w:pPr>
    <w:rPr>
      <w:b/>
      <w:sz w:val="28"/>
    </w:rPr>
  </w:style>
  <w:style w:type="paragraph" w:customStyle="1" w:styleId="11">
    <w:name w:val="Обычный1"/>
    <w:rsid w:val="00A841BE"/>
    <w:pPr>
      <w:widowControl w:val="0"/>
      <w:snapToGrid w:val="0"/>
      <w:spacing w:line="240" w:lineRule="auto"/>
    </w:pPr>
  </w:style>
  <w:style w:type="character" w:customStyle="1" w:styleId="2">
    <w:name w:val="Основной текст (2)_"/>
    <w:basedOn w:val="a0"/>
    <w:link w:val="20"/>
    <w:rsid w:val="006D2B38"/>
    <w:rPr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D2B38"/>
    <w:rPr>
      <w:rFonts w:ascii="Arial" w:eastAsia="Arial" w:hAnsi="Arial" w:cs="Arial"/>
      <w:b/>
      <w:bCs/>
      <w:i/>
      <w:iCs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2B38"/>
    <w:pPr>
      <w:widowControl w:val="0"/>
      <w:shd w:val="clear" w:color="auto" w:fill="FFFFFF"/>
      <w:spacing w:line="317" w:lineRule="exact"/>
      <w:jc w:val="left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rsid w:val="006D2B38"/>
    <w:pPr>
      <w:widowControl w:val="0"/>
      <w:shd w:val="clear" w:color="auto" w:fill="FFFFFF"/>
      <w:spacing w:before="240" w:after="240" w:line="0" w:lineRule="atLeast"/>
      <w:jc w:val="center"/>
    </w:pPr>
    <w:rPr>
      <w:rFonts w:ascii="Arial" w:eastAsia="Arial" w:hAnsi="Arial" w:cs="Arial"/>
      <w:b/>
      <w:bCs/>
      <w:i/>
      <w:iCs/>
    </w:rPr>
  </w:style>
  <w:style w:type="character" w:styleId="ae">
    <w:name w:val="annotation reference"/>
    <w:basedOn w:val="a0"/>
    <w:semiHidden/>
    <w:unhideWhenUsed/>
    <w:rsid w:val="00FF779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F779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FF7797"/>
  </w:style>
  <w:style w:type="paragraph" w:styleId="af1">
    <w:name w:val="annotation subject"/>
    <w:basedOn w:val="af"/>
    <w:next w:val="af"/>
    <w:link w:val="af2"/>
    <w:semiHidden/>
    <w:unhideWhenUsed/>
    <w:rsid w:val="00FF779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F7797"/>
    <w:rPr>
      <w:b/>
      <w:bCs/>
    </w:rPr>
  </w:style>
  <w:style w:type="paragraph" w:styleId="af3">
    <w:name w:val="footnote text"/>
    <w:basedOn w:val="a"/>
    <w:link w:val="af4"/>
    <w:uiPriority w:val="99"/>
    <w:semiHidden/>
    <w:unhideWhenUsed/>
    <w:rsid w:val="00277160"/>
    <w:pPr>
      <w:spacing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77160"/>
  </w:style>
  <w:style w:type="character" w:styleId="af5">
    <w:name w:val="footnote reference"/>
    <w:basedOn w:val="a0"/>
    <w:uiPriority w:val="99"/>
    <w:semiHidden/>
    <w:unhideWhenUsed/>
    <w:rsid w:val="00277160"/>
    <w:rPr>
      <w:vertAlign w:val="superscript"/>
    </w:rPr>
  </w:style>
  <w:style w:type="table" w:customStyle="1" w:styleId="12">
    <w:name w:val="Сетка таблицы1"/>
    <w:basedOn w:val="a1"/>
    <w:next w:val="a3"/>
    <w:uiPriority w:val="39"/>
    <w:rsid w:val="00515DDB"/>
    <w:pPr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077DF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F8C12-5089-41B5-AC5F-4E111D98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49</Pages>
  <Words>15580</Words>
  <Characters>88809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отдела</vt:lpstr>
    </vt:vector>
  </TitlesOfParts>
  <Company>Госгортехнадзор</Company>
  <LinksUpToDate>false</LinksUpToDate>
  <CharactersWithSpaces>104181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отдела</dc:title>
  <dc:creator>Пользователь</dc:creator>
  <cp:lastModifiedBy>YakovlevaAI</cp:lastModifiedBy>
  <cp:revision>2</cp:revision>
  <cp:lastPrinted>2024-01-31T12:06:00Z</cp:lastPrinted>
  <dcterms:created xsi:type="dcterms:W3CDTF">2024-04-03T06:20:00Z</dcterms:created>
  <dcterms:modified xsi:type="dcterms:W3CDTF">2024-04-03T06:20:00Z</dcterms:modified>
</cp:coreProperties>
</file>